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55BE" w14:textId="33F4FF9D" w:rsidR="008226B7" w:rsidRDefault="008226B7" w:rsidP="008226B7">
      <w:pPr>
        <w:widowControl w:val="0"/>
        <w:pBdr>
          <w:top w:val="nil"/>
          <w:left w:val="nil"/>
          <w:bottom w:val="nil"/>
          <w:right w:val="nil"/>
          <w:between w:val="nil"/>
        </w:pBdr>
        <w:spacing w:before="4"/>
        <w:ind w:right="3360"/>
        <w:rPr>
          <w:b/>
          <w:color w:val="000000"/>
        </w:rPr>
      </w:pPr>
    </w:p>
    <w:p w14:paraId="3AB1CF61" w14:textId="12AED7A8" w:rsidR="008226B7" w:rsidRDefault="008226B7" w:rsidP="008226B7">
      <w:pPr>
        <w:widowControl w:val="0"/>
        <w:pBdr>
          <w:top w:val="nil"/>
          <w:left w:val="nil"/>
          <w:bottom w:val="nil"/>
          <w:right w:val="nil"/>
          <w:between w:val="nil"/>
        </w:pBdr>
        <w:spacing w:before="4"/>
        <w:ind w:right="3360"/>
        <w:rPr>
          <w:b/>
          <w:color w:val="000000"/>
        </w:rPr>
      </w:pPr>
      <w:r>
        <w:rPr>
          <w:b/>
          <w:color w:val="000000"/>
        </w:rPr>
        <w:t>Curriculum Vita</w:t>
      </w:r>
    </w:p>
    <w:p w14:paraId="5893F8E2" w14:textId="5939EB3E" w:rsidR="00D13DE2" w:rsidRDefault="00D13DE2" w:rsidP="008226B7">
      <w:pPr>
        <w:widowControl w:val="0"/>
        <w:pBdr>
          <w:top w:val="nil"/>
          <w:left w:val="nil"/>
          <w:bottom w:val="nil"/>
          <w:right w:val="nil"/>
          <w:between w:val="nil"/>
        </w:pBdr>
        <w:spacing w:before="4"/>
        <w:ind w:right="3360"/>
        <w:rPr>
          <w:b/>
          <w:color w:val="000000"/>
        </w:rPr>
      </w:pPr>
      <w:r>
        <w:rPr>
          <w:b/>
          <w:color w:val="000000"/>
        </w:rPr>
        <w:t xml:space="preserve">Updated </w:t>
      </w:r>
      <w:proofErr w:type="gramStart"/>
      <w:r w:rsidR="00FD4990">
        <w:rPr>
          <w:b/>
          <w:color w:val="000000"/>
        </w:rPr>
        <w:t>March,</w:t>
      </w:r>
      <w:proofErr w:type="gramEnd"/>
      <w:r w:rsidR="00FD4990">
        <w:rPr>
          <w:b/>
          <w:color w:val="000000"/>
        </w:rPr>
        <w:t xml:space="preserve"> 2024</w:t>
      </w:r>
    </w:p>
    <w:p w14:paraId="6C1C8044" w14:textId="77777777" w:rsidR="008226B7" w:rsidRDefault="008226B7" w:rsidP="008226B7">
      <w:pPr>
        <w:widowControl w:val="0"/>
        <w:pBdr>
          <w:top w:val="nil"/>
          <w:left w:val="nil"/>
          <w:bottom w:val="nil"/>
          <w:right w:val="nil"/>
          <w:between w:val="nil"/>
        </w:pBdr>
        <w:spacing w:before="4"/>
        <w:ind w:right="3360"/>
        <w:rPr>
          <w:b/>
          <w:color w:val="000000"/>
        </w:rPr>
      </w:pPr>
    </w:p>
    <w:p w14:paraId="195863A9" w14:textId="2788601C" w:rsidR="008226B7" w:rsidRPr="008226B7" w:rsidRDefault="00590788" w:rsidP="008226B7">
      <w:pPr>
        <w:widowControl w:val="0"/>
        <w:pBdr>
          <w:top w:val="nil"/>
          <w:left w:val="nil"/>
          <w:bottom w:val="nil"/>
          <w:right w:val="nil"/>
          <w:between w:val="nil"/>
        </w:pBdr>
        <w:spacing w:before="4"/>
        <w:ind w:right="3360"/>
        <w:rPr>
          <w:b/>
          <w:color w:val="000000"/>
          <w:u w:val="single"/>
        </w:rPr>
      </w:pPr>
      <w:r w:rsidRPr="008226B7">
        <w:rPr>
          <w:b/>
          <w:color w:val="000000"/>
          <w:u w:val="single"/>
        </w:rPr>
        <w:t xml:space="preserve">Ann </w:t>
      </w:r>
      <w:r w:rsidR="008226B7" w:rsidRPr="008226B7">
        <w:rPr>
          <w:b/>
          <w:color w:val="000000"/>
          <w:u w:val="single"/>
        </w:rPr>
        <w:t xml:space="preserve">M. </w:t>
      </w:r>
      <w:r w:rsidRPr="008226B7">
        <w:rPr>
          <w:b/>
          <w:color w:val="000000"/>
          <w:u w:val="single"/>
        </w:rPr>
        <w:t>Schaeffer,</w:t>
      </w:r>
      <w:r w:rsidR="008226B7" w:rsidRPr="008226B7">
        <w:rPr>
          <w:b/>
          <w:color w:val="000000"/>
          <w:u w:val="single"/>
        </w:rPr>
        <w:t xml:space="preserve"> </w:t>
      </w:r>
      <w:proofErr w:type="gramStart"/>
      <w:r w:rsidRPr="008226B7">
        <w:rPr>
          <w:b/>
          <w:color w:val="000000"/>
          <w:u w:val="single"/>
        </w:rPr>
        <w:t>DNP,CNM</w:t>
      </w:r>
      <w:proofErr w:type="gramEnd"/>
      <w:r w:rsidRPr="008226B7">
        <w:rPr>
          <w:b/>
          <w:color w:val="000000"/>
          <w:u w:val="single"/>
        </w:rPr>
        <w:t xml:space="preserve">, </w:t>
      </w:r>
      <w:proofErr w:type="spellStart"/>
      <w:r w:rsidR="00D13DE2">
        <w:rPr>
          <w:b/>
          <w:color w:val="000000"/>
          <w:u w:val="single"/>
        </w:rPr>
        <w:t>M.Ed</w:t>
      </w:r>
      <w:proofErr w:type="spellEnd"/>
      <w:r w:rsidR="00D13DE2">
        <w:rPr>
          <w:b/>
          <w:color w:val="000000"/>
          <w:u w:val="single"/>
        </w:rPr>
        <w:t>, CNE</w:t>
      </w:r>
      <w:r w:rsidR="007541B0">
        <w:rPr>
          <w:b/>
          <w:color w:val="000000"/>
          <w:u w:val="single"/>
        </w:rPr>
        <w:t xml:space="preserve">, </w:t>
      </w:r>
      <w:r w:rsidR="00D13DE2">
        <w:rPr>
          <w:b/>
          <w:color w:val="000000"/>
          <w:u w:val="single"/>
        </w:rPr>
        <w:t xml:space="preserve">FACNM </w:t>
      </w:r>
    </w:p>
    <w:p w14:paraId="257E1639" w14:textId="77777777" w:rsidR="008226B7" w:rsidRDefault="008226B7" w:rsidP="008226B7">
      <w:pPr>
        <w:widowControl w:val="0"/>
        <w:pBdr>
          <w:top w:val="nil"/>
          <w:left w:val="nil"/>
          <w:bottom w:val="nil"/>
          <w:right w:val="nil"/>
          <w:between w:val="nil"/>
        </w:pBdr>
        <w:spacing w:before="4"/>
        <w:ind w:right="3360"/>
        <w:rPr>
          <w:b/>
          <w:color w:val="000000"/>
        </w:rPr>
      </w:pPr>
    </w:p>
    <w:p w14:paraId="0C7E433F" w14:textId="283D1DB3" w:rsidR="008226B7" w:rsidRDefault="00FD4990" w:rsidP="007137BF">
      <w:pPr>
        <w:widowControl w:val="0"/>
        <w:pBdr>
          <w:top w:val="nil"/>
          <w:left w:val="nil"/>
          <w:bottom w:val="nil"/>
          <w:right w:val="nil"/>
          <w:between w:val="nil"/>
        </w:pBdr>
        <w:spacing w:before="4"/>
        <w:ind w:right="3360"/>
        <w:contextualSpacing/>
        <w:rPr>
          <w:b/>
          <w:color w:val="000000"/>
        </w:rPr>
      </w:pPr>
      <w:r>
        <w:rPr>
          <w:b/>
          <w:color w:val="000000"/>
        </w:rPr>
        <w:t>ann.schaeffer@frontier.edu</w:t>
      </w:r>
    </w:p>
    <w:p w14:paraId="1FE0CAB9" w14:textId="712751E9" w:rsidR="008226B7" w:rsidRDefault="008226B7" w:rsidP="007137BF">
      <w:pPr>
        <w:widowControl w:val="0"/>
        <w:pBdr>
          <w:top w:val="nil"/>
          <w:left w:val="nil"/>
          <w:bottom w:val="nil"/>
          <w:right w:val="nil"/>
          <w:between w:val="nil"/>
        </w:pBdr>
        <w:spacing w:before="4"/>
        <w:ind w:right="3360"/>
        <w:contextualSpacing/>
        <w:rPr>
          <w:b/>
          <w:color w:val="000000"/>
        </w:rPr>
      </w:pPr>
      <w:r w:rsidRPr="008226B7">
        <w:rPr>
          <w:b/>
          <w:color w:val="000000"/>
        </w:rPr>
        <w:t>540-271-0797</w:t>
      </w:r>
    </w:p>
    <w:p w14:paraId="5706A8AA" w14:textId="77777777" w:rsidR="008226B7" w:rsidRDefault="00590788" w:rsidP="007137BF">
      <w:pPr>
        <w:widowControl w:val="0"/>
        <w:pBdr>
          <w:top w:val="nil"/>
          <w:left w:val="nil"/>
          <w:bottom w:val="nil"/>
          <w:right w:val="nil"/>
          <w:between w:val="nil"/>
        </w:pBdr>
        <w:spacing w:before="4"/>
        <w:ind w:right="3360"/>
        <w:contextualSpacing/>
        <w:rPr>
          <w:b/>
          <w:color w:val="000000"/>
        </w:rPr>
      </w:pPr>
      <w:r>
        <w:rPr>
          <w:b/>
          <w:color w:val="000000"/>
        </w:rPr>
        <w:t>331 Dixie Avenue</w:t>
      </w:r>
    </w:p>
    <w:p w14:paraId="07497CE1" w14:textId="39A3ABE8" w:rsidR="00A163CD" w:rsidRPr="00A163CD" w:rsidRDefault="00590788" w:rsidP="007137BF">
      <w:pPr>
        <w:widowControl w:val="0"/>
        <w:pBdr>
          <w:top w:val="nil"/>
          <w:left w:val="nil"/>
          <w:bottom w:val="nil"/>
          <w:right w:val="nil"/>
          <w:between w:val="nil"/>
        </w:pBdr>
        <w:spacing w:before="4"/>
        <w:ind w:right="3360"/>
        <w:contextualSpacing/>
        <w:rPr>
          <w:b/>
          <w:color w:val="000000"/>
        </w:rPr>
      </w:pPr>
      <w:r>
        <w:rPr>
          <w:b/>
          <w:color w:val="000000"/>
        </w:rPr>
        <w:t>Harrisonburg, VA. 22801</w:t>
      </w:r>
    </w:p>
    <w:p w14:paraId="76AE5AA1" w14:textId="77777777" w:rsidR="00A163CD" w:rsidRDefault="00A163CD" w:rsidP="007137BF">
      <w:pPr>
        <w:widowControl w:val="0"/>
        <w:pBdr>
          <w:top w:val="nil"/>
          <w:left w:val="nil"/>
          <w:bottom w:val="nil"/>
          <w:right w:val="nil"/>
          <w:between w:val="nil"/>
        </w:pBdr>
        <w:snapToGrid w:val="0"/>
        <w:ind w:right="14"/>
        <w:contextualSpacing/>
        <w:rPr>
          <w:b/>
          <w:color w:val="000000"/>
        </w:rPr>
      </w:pPr>
    </w:p>
    <w:p w14:paraId="0581049B" w14:textId="119E083A" w:rsidR="00A163CD" w:rsidRPr="00A163CD" w:rsidRDefault="00A163CD" w:rsidP="007137BF">
      <w:pPr>
        <w:widowControl w:val="0"/>
        <w:pBdr>
          <w:top w:val="nil"/>
          <w:left w:val="nil"/>
          <w:bottom w:val="nil"/>
          <w:right w:val="nil"/>
          <w:between w:val="nil"/>
        </w:pBdr>
        <w:snapToGrid w:val="0"/>
        <w:ind w:right="14"/>
        <w:contextualSpacing/>
        <w:rPr>
          <w:b/>
          <w:color w:val="000000"/>
        </w:rPr>
      </w:pPr>
      <w:r w:rsidRPr="00A163CD">
        <w:rPr>
          <w:b/>
          <w:color w:val="000000"/>
        </w:rPr>
        <w:t xml:space="preserve">LICENSURES and CERTIFICATIONS: </w:t>
      </w:r>
    </w:p>
    <w:p w14:paraId="5D32B055" w14:textId="77777777" w:rsidR="00A163CD" w:rsidRDefault="00A163CD" w:rsidP="007137BF">
      <w:pPr>
        <w:widowControl w:val="0"/>
        <w:pBdr>
          <w:top w:val="nil"/>
          <w:left w:val="nil"/>
          <w:bottom w:val="nil"/>
          <w:right w:val="nil"/>
          <w:between w:val="nil"/>
        </w:pBdr>
        <w:snapToGrid w:val="0"/>
        <w:ind w:right="14"/>
        <w:contextualSpacing/>
        <w:rPr>
          <w:color w:val="000000"/>
        </w:rPr>
      </w:pPr>
      <w:r w:rsidRPr="00590788">
        <w:rPr>
          <w:bCs/>
          <w:color w:val="000000"/>
        </w:rPr>
        <w:t>ACNM Certification #10223</w:t>
      </w:r>
      <w:r>
        <w:rPr>
          <w:color w:val="000000"/>
        </w:rPr>
        <w:t xml:space="preserve"> </w:t>
      </w:r>
    </w:p>
    <w:p w14:paraId="2B664BB9" w14:textId="77777777" w:rsidR="00A163CD" w:rsidRDefault="00A163CD" w:rsidP="007137BF">
      <w:pPr>
        <w:widowControl w:val="0"/>
        <w:pBdr>
          <w:top w:val="nil"/>
          <w:left w:val="nil"/>
          <w:bottom w:val="nil"/>
          <w:right w:val="nil"/>
          <w:between w:val="nil"/>
        </w:pBdr>
        <w:snapToGrid w:val="0"/>
        <w:ind w:right="14"/>
        <w:contextualSpacing/>
        <w:rPr>
          <w:bCs/>
          <w:color w:val="000000"/>
        </w:rPr>
      </w:pPr>
      <w:r w:rsidRPr="00590788">
        <w:rPr>
          <w:bCs/>
          <w:color w:val="000000"/>
        </w:rPr>
        <w:t>Virginia Nurse Practitioner License</w:t>
      </w:r>
      <w:r>
        <w:rPr>
          <w:bCs/>
          <w:color w:val="000000"/>
        </w:rPr>
        <w:t xml:space="preserve"> </w:t>
      </w:r>
      <w:r w:rsidRPr="00590788">
        <w:rPr>
          <w:bCs/>
          <w:color w:val="000000"/>
        </w:rPr>
        <w:t>#0024164661</w:t>
      </w:r>
    </w:p>
    <w:p w14:paraId="403EFEA5" w14:textId="77777777" w:rsidR="00A163CD" w:rsidRDefault="00A163CD" w:rsidP="007137BF">
      <w:pPr>
        <w:widowControl w:val="0"/>
        <w:pBdr>
          <w:top w:val="nil"/>
          <w:left w:val="nil"/>
          <w:bottom w:val="nil"/>
          <w:right w:val="nil"/>
          <w:between w:val="nil"/>
        </w:pBdr>
        <w:snapToGrid w:val="0"/>
        <w:ind w:right="14"/>
        <w:contextualSpacing/>
        <w:rPr>
          <w:bCs/>
          <w:color w:val="000000"/>
        </w:rPr>
      </w:pPr>
      <w:r>
        <w:rPr>
          <w:bCs/>
          <w:color w:val="000000"/>
        </w:rPr>
        <w:t>Virginia Board of Nursing License #001160124</w:t>
      </w:r>
    </w:p>
    <w:p w14:paraId="232D8901" w14:textId="07264357" w:rsidR="00A163CD" w:rsidRDefault="00A163CD" w:rsidP="007137BF">
      <w:pPr>
        <w:widowControl w:val="0"/>
        <w:pBdr>
          <w:top w:val="nil"/>
          <w:left w:val="nil"/>
          <w:bottom w:val="nil"/>
          <w:right w:val="nil"/>
          <w:between w:val="nil"/>
        </w:pBdr>
        <w:snapToGrid w:val="0"/>
        <w:ind w:right="14"/>
        <w:contextualSpacing/>
        <w:rPr>
          <w:bCs/>
          <w:color w:val="000000"/>
        </w:rPr>
      </w:pPr>
      <w:r>
        <w:rPr>
          <w:bCs/>
          <w:color w:val="000000"/>
        </w:rPr>
        <w:t>Licensed Nurse Practitioner Authority to Prescribe #0001160124 (no</w:t>
      </w:r>
      <w:r w:rsidR="008226B7">
        <w:rPr>
          <w:bCs/>
          <w:color w:val="000000"/>
        </w:rPr>
        <w:t>t needed</w:t>
      </w:r>
      <w:r>
        <w:rPr>
          <w:bCs/>
          <w:color w:val="000000"/>
        </w:rPr>
        <w:t xml:space="preserve"> in V</w:t>
      </w:r>
      <w:r w:rsidR="008226B7">
        <w:rPr>
          <w:bCs/>
          <w:color w:val="000000"/>
        </w:rPr>
        <w:t>A</w:t>
      </w:r>
      <w:r>
        <w:rPr>
          <w:bCs/>
          <w:color w:val="000000"/>
        </w:rPr>
        <w:t xml:space="preserve"> as of </w:t>
      </w:r>
      <w:proofErr w:type="gramStart"/>
      <w:r>
        <w:rPr>
          <w:bCs/>
          <w:color w:val="000000"/>
        </w:rPr>
        <w:t>January,</w:t>
      </w:r>
      <w:proofErr w:type="gramEnd"/>
      <w:r>
        <w:rPr>
          <w:bCs/>
          <w:color w:val="000000"/>
        </w:rPr>
        <w:t xml:space="preserve"> 2020)</w:t>
      </w:r>
    </w:p>
    <w:p w14:paraId="036ECC43" w14:textId="77777777" w:rsidR="00A163CD" w:rsidRDefault="00A163CD" w:rsidP="007137BF">
      <w:pPr>
        <w:widowControl w:val="0"/>
        <w:pBdr>
          <w:top w:val="nil"/>
          <w:left w:val="nil"/>
          <w:bottom w:val="nil"/>
          <w:right w:val="nil"/>
          <w:between w:val="nil"/>
        </w:pBdr>
        <w:snapToGrid w:val="0"/>
        <w:ind w:right="14"/>
        <w:contextualSpacing/>
        <w:rPr>
          <w:bCs/>
          <w:color w:val="000000"/>
        </w:rPr>
      </w:pPr>
      <w:r>
        <w:rPr>
          <w:bCs/>
          <w:color w:val="000000"/>
        </w:rPr>
        <w:t>Nurse Practitioner Controlled Substance Registration #0223000849</w:t>
      </w:r>
    </w:p>
    <w:p w14:paraId="57981E25" w14:textId="658938EF" w:rsidR="00A163CD" w:rsidRDefault="00A163CD" w:rsidP="007137BF">
      <w:pPr>
        <w:widowControl w:val="0"/>
        <w:pBdr>
          <w:top w:val="nil"/>
          <w:left w:val="nil"/>
          <w:bottom w:val="nil"/>
          <w:right w:val="nil"/>
          <w:between w:val="nil"/>
        </w:pBdr>
        <w:snapToGrid w:val="0"/>
        <w:ind w:right="14"/>
        <w:contextualSpacing/>
        <w:rPr>
          <w:bCs/>
          <w:color w:val="000000"/>
        </w:rPr>
      </w:pPr>
      <w:r>
        <w:rPr>
          <w:bCs/>
          <w:color w:val="000000"/>
        </w:rPr>
        <w:t>DEA #MS0896805</w:t>
      </w:r>
    </w:p>
    <w:p w14:paraId="5C5A14B8" w14:textId="1E1520FE" w:rsidR="00D56ED0" w:rsidRDefault="00D56ED0" w:rsidP="007137BF">
      <w:pPr>
        <w:widowControl w:val="0"/>
        <w:pBdr>
          <w:top w:val="nil"/>
          <w:left w:val="nil"/>
          <w:bottom w:val="nil"/>
          <w:right w:val="nil"/>
          <w:between w:val="nil"/>
        </w:pBdr>
        <w:snapToGrid w:val="0"/>
        <w:ind w:right="14"/>
        <w:contextualSpacing/>
        <w:rPr>
          <w:bCs/>
          <w:color w:val="000000"/>
        </w:rPr>
      </w:pPr>
      <w:r>
        <w:rPr>
          <w:bCs/>
          <w:color w:val="000000"/>
        </w:rPr>
        <w:t xml:space="preserve">Certified Nurse Educator (CNE): </w:t>
      </w:r>
      <w:r w:rsidR="00C93D30">
        <w:rPr>
          <w:bCs/>
          <w:color w:val="000000"/>
        </w:rPr>
        <w:t xml:space="preserve"> </w:t>
      </w:r>
      <w:proofErr w:type="gramStart"/>
      <w:r w:rsidR="00C93D30">
        <w:rPr>
          <w:bCs/>
          <w:color w:val="000000"/>
        </w:rPr>
        <w:t>January,</w:t>
      </w:r>
      <w:proofErr w:type="gramEnd"/>
      <w:r w:rsidR="00C93D30">
        <w:rPr>
          <w:bCs/>
          <w:color w:val="000000"/>
        </w:rPr>
        <w:t xml:space="preserve"> 2021</w:t>
      </w:r>
    </w:p>
    <w:p w14:paraId="26450DB2" w14:textId="77777777" w:rsidR="00A163CD" w:rsidRDefault="00A163CD" w:rsidP="007137BF">
      <w:pPr>
        <w:widowControl w:val="0"/>
        <w:pBdr>
          <w:top w:val="nil"/>
          <w:left w:val="nil"/>
          <w:bottom w:val="nil"/>
          <w:right w:val="nil"/>
          <w:between w:val="nil"/>
        </w:pBdr>
        <w:snapToGrid w:val="0"/>
        <w:ind w:right="14"/>
        <w:contextualSpacing/>
        <w:rPr>
          <w:bCs/>
          <w:color w:val="000000"/>
        </w:rPr>
      </w:pPr>
    </w:p>
    <w:p w14:paraId="0D4D61C7" w14:textId="270EF186" w:rsidR="00A163CD" w:rsidRDefault="00FB58AD" w:rsidP="007137BF">
      <w:pPr>
        <w:widowControl w:val="0"/>
        <w:pBdr>
          <w:top w:val="nil"/>
          <w:left w:val="nil"/>
          <w:bottom w:val="nil"/>
          <w:right w:val="nil"/>
          <w:between w:val="nil"/>
        </w:pBdr>
        <w:snapToGrid w:val="0"/>
        <w:ind w:right="14"/>
        <w:contextualSpacing/>
        <w:rPr>
          <w:color w:val="000000"/>
        </w:rPr>
      </w:pPr>
      <w:r>
        <w:rPr>
          <w:b/>
          <w:color w:val="000000"/>
        </w:rPr>
        <w:t xml:space="preserve">EDUCATION: </w:t>
      </w:r>
    </w:p>
    <w:p w14:paraId="394D2781" w14:textId="7D4CE594" w:rsidR="00A163CD" w:rsidRDefault="00A163CD" w:rsidP="007137BF">
      <w:pPr>
        <w:widowControl w:val="0"/>
        <w:pBdr>
          <w:top w:val="nil"/>
          <w:left w:val="nil"/>
          <w:bottom w:val="nil"/>
          <w:right w:val="nil"/>
          <w:between w:val="nil"/>
        </w:pBdr>
        <w:snapToGrid w:val="0"/>
        <w:ind w:right="14"/>
        <w:contextualSpacing/>
        <w:rPr>
          <w:color w:val="000000"/>
        </w:rPr>
      </w:pPr>
      <w:r>
        <w:rPr>
          <w:color w:val="000000"/>
        </w:rPr>
        <w:t>Frontier Nursing University, Hyden, KY:  DNP – 2017</w:t>
      </w:r>
      <w:r w:rsidR="00A948F6">
        <w:rPr>
          <w:color w:val="000000"/>
        </w:rPr>
        <w:t xml:space="preserve"> (class 24)</w:t>
      </w:r>
    </w:p>
    <w:p w14:paraId="1AA16683" w14:textId="6D6D951B" w:rsidR="00A163CD" w:rsidRDefault="00A163CD" w:rsidP="007137BF">
      <w:pPr>
        <w:widowControl w:val="0"/>
        <w:pBdr>
          <w:top w:val="nil"/>
          <w:left w:val="nil"/>
          <w:bottom w:val="nil"/>
          <w:right w:val="nil"/>
          <w:between w:val="nil"/>
        </w:pBdr>
        <w:snapToGrid w:val="0"/>
        <w:ind w:right="14"/>
        <w:contextualSpacing/>
        <w:rPr>
          <w:color w:val="000000"/>
        </w:rPr>
      </w:pPr>
      <w:r>
        <w:rPr>
          <w:color w:val="000000"/>
        </w:rPr>
        <w:t>Frontier Nursing University, Hyden, KY:  MSN Completion – 2012</w:t>
      </w:r>
    </w:p>
    <w:p w14:paraId="00000005" w14:textId="7C3AED8A" w:rsidR="00120C97" w:rsidRDefault="00A163CD" w:rsidP="007137BF">
      <w:pPr>
        <w:widowControl w:val="0"/>
        <w:pBdr>
          <w:top w:val="nil"/>
          <w:left w:val="nil"/>
          <w:bottom w:val="nil"/>
          <w:right w:val="nil"/>
          <w:between w:val="nil"/>
        </w:pBdr>
        <w:snapToGrid w:val="0"/>
        <w:ind w:right="14"/>
        <w:contextualSpacing/>
        <w:rPr>
          <w:color w:val="000000"/>
        </w:rPr>
      </w:pPr>
      <w:r>
        <w:rPr>
          <w:color w:val="000000"/>
        </w:rPr>
        <w:t>Frontier Nursing University (CNEP), Hyden, KY:  CNM - 2000</w:t>
      </w:r>
      <w:r w:rsidR="00FB58AD">
        <w:rPr>
          <w:color w:val="000000"/>
        </w:rPr>
        <w:t xml:space="preserve"> </w:t>
      </w:r>
      <w:r w:rsidR="00A948F6">
        <w:rPr>
          <w:color w:val="000000"/>
        </w:rPr>
        <w:t>(class 25)</w:t>
      </w:r>
    </w:p>
    <w:p w14:paraId="7BB7C6F5" w14:textId="66D2CD7E" w:rsidR="00A948F6" w:rsidRDefault="00A948F6" w:rsidP="007137BF">
      <w:pPr>
        <w:widowControl w:val="0"/>
        <w:pBdr>
          <w:top w:val="nil"/>
          <w:left w:val="nil"/>
          <w:bottom w:val="nil"/>
          <w:right w:val="nil"/>
          <w:between w:val="nil"/>
        </w:pBdr>
        <w:snapToGrid w:val="0"/>
        <w:ind w:right="14"/>
        <w:contextualSpacing/>
        <w:rPr>
          <w:color w:val="000000"/>
        </w:rPr>
      </w:pPr>
      <w:r>
        <w:rPr>
          <w:color w:val="000000"/>
        </w:rPr>
        <w:t>University of Virginia, Charlottesville, VA:  BSN Honors – 1998.  Major:  Nursing</w:t>
      </w:r>
    </w:p>
    <w:p w14:paraId="40224266" w14:textId="2ECE4565" w:rsidR="00A948F6" w:rsidRDefault="00A948F6" w:rsidP="007137BF">
      <w:pPr>
        <w:widowControl w:val="0"/>
        <w:pBdr>
          <w:top w:val="nil"/>
          <w:left w:val="nil"/>
          <w:bottom w:val="nil"/>
          <w:right w:val="nil"/>
          <w:between w:val="nil"/>
        </w:pBdr>
        <w:snapToGrid w:val="0"/>
        <w:ind w:right="14"/>
        <w:contextualSpacing/>
        <w:rPr>
          <w:color w:val="000000"/>
        </w:rPr>
      </w:pPr>
      <w:r>
        <w:rPr>
          <w:color w:val="000000"/>
        </w:rPr>
        <w:t xml:space="preserve">University of Illinois, Urbana-Champaign, IL:  </w:t>
      </w:r>
      <w:proofErr w:type="spellStart"/>
      <w:proofErr w:type="gramStart"/>
      <w:r>
        <w:rPr>
          <w:color w:val="000000"/>
        </w:rPr>
        <w:t>M.Ed</w:t>
      </w:r>
      <w:proofErr w:type="spellEnd"/>
      <w:proofErr w:type="gramEnd"/>
      <w:r>
        <w:rPr>
          <w:color w:val="000000"/>
        </w:rPr>
        <w:t xml:space="preserve"> – 1995.  Concentration:  Counseling</w:t>
      </w:r>
    </w:p>
    <w:p w14:paraId="0A4B0633" w14:textId="77777777" w:rsidR="00A948F6" w:rsidRDefault="00A948F6" w:rsidP="007137BF">
      <w:pPr>
        <w:widowControl w:val="0"/>
        <w:pBdr>
          <w:top w:val="nil"/>
          <w:left w:val="nil"/>
          <w:bottom w:val="nil"/>
          <w:right w:val="nil"/>
          <w:between w:val="nil"/>
        </w:pBdr>
        <w:snapToGrid w:val="0"/>
        <w:ind w:right="14"/>
        <w:contextualSpacing/>
        <w:rPr>
          <w:bCs/>
          <w:color w:val="000000"/>
        </w:rPr>
      </w:pPr>
      <w:r>
        <w:rPr>
          <w:color w:val="000000"/>
        </w:rPr>
        <w:t>James Madison University, Harrisonburg, VA:  BA Honors, Magna Cum Laude – 1992.  Major:  Psychology</w:t>
      </w:r>
    </w:p>
    <w:p w14:paraId="6A99F1BB" w14:textId="77777777" w:rsidR="00A948F6" w:rsidRDefault="00A948F6" w:rsidP="007137BF">
      <w:pPr>
        <w:widowControl w:val="0"/>
        <w:pBdr>
          <w:top w:val="nil"/>
          <w:left w:val="nil"/>
          <w:bottom w:val="nil"/>
          <w:right w:val="nil"/>
          <w:between w:val="nil"/>
        </w:pBdr>
        <w:snapToGrid w:val="0"/>
        <w:ind w:right="14"/>
        <w:contextualSpacing/>
        <w:rPr>
          <w:bCs/>
          <w:color w:val="000000"/>
        </w:rPr>
      </w:pPr>
    </w:p>
    <w:p w14:paraId="33A0B153" w14:textId="5DB46348" w:rsidR="00A948F6" w:rsidRDefault="00FB58AD" w:rsidP="007137BF">
      <w:pPr>
        <w:widowControl w:val="0"/>
        <w:pBdr>
          <w:top w:val="nil"/>
          <w:left w:val="nil"/>
          <w:bottom w:val="nil"/>
          <w:right w:val="nil"/>
          <w:between w:val="nil"/>
        </w:pBdr>
        <w:snapToGrid w:val="0"/>
        <w:ind w:right="14"/>
        <w:contextualSpacing/>
        <w:rPr>
          <w:color w:val="000000"/>
        </w:rPr>
      </w:pPr>
      <w:r>
        <w:rPr>
          <w:b/>
          <w:color w:val="000000"/>
        </w:rPr>
        <w:t>ACADEMIC EMPLOYMENT</w:t>
      </w:r>
      <w:r>
        <w:rPr>
          <w:color w:val="000000"/>
        </w:rPr>
        <w:t xml:space="preserve">​: </w:t>
      </w:r>
    </w:p>
    <w:p w14:paraId="6C51B764" w14:textId="6D43D04D" w:rsidR="00D56ED0" w:rsidRDefault="00D56ED0" w:rsidP="007137BF">
      <w:pPr>
        <w:widowControl w:val="0"/>
        <w:pBdr>
          <w:top w:val="nil"/>
          <w:left w:val="nil"/>
          <w:bottom w:val="nil"/>
          <w:right w:val="nil"/>
          <w:between w:val="nil"/>
        </w:pBdr>
        <w:snapToGrid w:val="0"/>
        <w:ind w:right="14"/>
        <w:contextualSpacing/>
        <w:rPr>
          <w:color w:val="000000"/>
        </w:rPr>
      </w:pPr>
      <w:r>
        <w:rPr>
          <w:color w:val="000000"/>
        </w:rPr>
        <w:t xml:space="preserve">Frontier Nursing University:  </w:t>
      </w:r>
      <w:r w:rsidR="007541B0">
        <w:rPr>
          <w:color w:val="000000"/>
        </w:rPr>
        <w:t>Assistant Professor</w:t>
      </w:r>
      <w:r>
        <w:rPr>
          <w:color w:val="000000"/>
        </w:rPr>
        <w:t>.  6/2020-present</w:t>
      </w:r>
    </w:p>
    <w:p w14:paraId="00000006" w14:textId="500BEF72" w:rsidR="00120C97" w:rsidRDefault="00A948F6" w:rsidP="007137BF">
      <w:pPr>
        <w:widowControl w:val="0"/>
        <w:pBdr>
          <w:top w:val="nil"/>
          <w:left w:val="nil"/>
          <w:bottom w:val="nil"/>
          <w:right w:val="nil"/>
          <w:between w:val="nil"/>
        </w:pBdr>
        <w:snapToGrid w:val="0"/>
        <w:ind w:right="14"/>
        <w:contextualSpacing/>
        <w:rPr>
          <w:color w:val="000000"/>
        </w:rPr>
      </w:pPr>
      <w:r>
        <w:rPr>
          <w:color w:val="000000"/>
        </w:rPr>
        <w:t>Eastern Mennonite University, Harrisonburg, VA:  Assistant Professor.</w:t>
      </w:r>
      <w:r w:rsidR="00FB58AD">
        <w:rPr>
          <w:color w:val="000000"/>
        </w:rPr>
        <w:t xml:space="preserve"> </w:t>
      </w:r>
      <w:r>
        <w:rPr>
          <w:color w:val="000000"/>
        </w:rPr>
        <w:t>1/2012-6/2020</w:t>
      </w:r>
    </w:p>
    <w:p w14:paraId="30B39079" w14:textId="3B024142" w:rsidR="00A948F6" w:rsidRDefault="00A948F6" w:rsidP="007137BF">
      <w:pPr>
        <w:widowControl w:val="0"/>
        <w:pBdr>
          <w:top w:val="nil"/>
          <w:left w:val="nil"/>
          <w:bottom w:val="nil"/>
          <w:right w:val="nil"/>
          <w:between w:val="nil"/>
        </w:pBdr>
        <w:snapToGrid w:val="0"/>
        <w:ind w:right="14"/>
        <w:contextualSpacing/>
        <w:rPr>
          <w:color w:val="000000"/>
        </w:rPr>
      </w:pPr>
      <w:r>
        <w:rPr>
          <w:color w:val="000000"/>
        </w:rPr>
        <w:t>Eastern Mennonite University, Harrisonburg, VA:  Adjunct Clinical Instructor.  8/2005-5/2006</w:t>
      </w:r>
    </w:p>
    <w:p w14:paraId="3837CB52" w14:textId="77777777" w:rsidR="00A948F6" w:rsidRDefault="00A948F6" w:rsidP="007137BF">
      <w:pPr>
        <w:widowControl w:val="0"/>
        <w:pBdr>
          <w:top w:val="nil"/>
          <w:left w:val="nil"/>
          <w:bottom w:val="nil"/>
          <w:right w:val="nil"/>
          <w:between w:val="nil"/>
        </w:pBdr>
        <w:snapToGrid w:val="0"/>
        <w:ind w:right="14"/>
        <w:contextualSpacing/>
        <w:rPr>
          <w:bCs/>
          <w:color w:val="000000"/>
        </w:rPr>
      </w:pPr>
      <w:r>
        <w:rPr>
          <w:color w:val="000000"/>
        </w:rPr>
        <w:t>Frontier Nursing University, James Madison University, University of Virginia, Shenandoah University:  Clinical Preceptor, NP/CNM tracks.  8/2003-12/2019.</w:t>
      </w:r>
    </w:p>
    <w:p w14:paraId="79AA1AB3" w14:textId="77777777" w:rsidR="00A948F6" w:rsidRDefault="00A948F6" w:rsidP="007137BF">
      <w:pPr>
        <w:widowControl w:val="0"/>
        <w:pBdr>
          <w:top w:val="nil"/>
          <w:left w:val="nil"/>
          <w:bottom w:val="nil"/>
          <w:right w:val="nil"/>
          <w:between w:val="nil"/>
        </w:pBdr>
        <w:snapToGrid w:val="0"/>
        <w:ind w:right="14"/>
        <w:contextualSpacing/>
        <w:rPr>
          <w:bCs/>
          <w:color w:val="000000"/>
        </w:rPr>
      </w:pPr>
    </w:p>
    <w:p w14:paraId="60ABBC1E" w14:textId="7F6FA128" w:rsidR="00A948F6" w:rsidRDefault="00E2206B" w:rsidP="007137BF">
      <w:pPr>
        <w:widowControl w:val="0"/>
        <w:pBdr>
          <w:top w:val="nil"/>
          <w:left w:val="nil"/>
          <w:bottom w:val="nil"/>
          <w:right w:val="nil"/>
          <w:between w:val="nil"/>
        </w:pBdr>
        <w:snapToGrid w:val="0"/>
        <w:ind w:right="14"/>
        <w:contextualSpacing/>
        <w:rPr>
          <w:color w:val="000000"/>
        </w:rPr>
      </w:pPr>
      <w:r>
        <w:rPr>
          <w:b/>
          <w:color w:val="000000"/>
        </w:rPr>
        <w:t>CLINICAL/APRN EXPERIENCE</w:t>
      </w:r>
      <w:r w:rsidR="00FB58AD">
        <w:rPr>
          <w:color w:val="000000"/>
        </w:rPr>
        <w:t xml:space="preserve">: </w:t>
      </w:r>
    </w:p>
    <w:p w14:paraId="4E6D2C52" w14:textId="238B9C5E" w:rsidR="00FC6942" w:rsidRDefault="00FC6942" w:rsidP="007137BF">
      <w:pPr>
        <w:widowControl w:val="0"/>
        <w:pBdr>
          <w:top w:val="nil"/>
          <w:left w:val="nil"/>
          <w:bottom w:val="nil"/>
          <w:right w:val="nil"/>
          <w:between w:val="nil"/>
        </w:pBdr>
        <w:snapToGrid w:val="0"/>
        <w:ind w:right="14"/>
        <w:contextualSpacing/>
        <w:rPr>
          <w:color w:val="000000"/>
        </w:rPr>
      </w:pPr>
      <w:r>
        <w:rPr>
          <w:color w:val="000000"/>
        </w:rPr>
        <w:t xml:space="preserve">Bristol Women’s Health:  </w:t>
      </w:r>
      <w:r w:rsidR="00E2206B">
        <w:rPr>
          <w:color w:val="000000"/>
        </w:rPr>
        <w:t xml:space="preserve">Per diem </w:t>
      </w:r>
      <w:r>
        <w:rPr>
          <w:color w:val="000000"/>
        </w:rPr>
        <w:t>Certified Nurse-Midwife, telehealth gyn.  2/2023-</w:t>
      </w:r>
      <w:r w:rsidR="00E2206B">
        <w:rPr>
          <w:color w:val="000000"/>
        </w:rPr>
        <w:t>6/2023</w:t>
      </w:r>
    </w:p>
    <w:p w14:paraId="20091BF6" w14:textId="47604FD0" w:rsidR="000648BB" w:rsidRDefault="000648BB" w:rsidP="007137BF">
      <w:pPr>
        <w:widowControl w:val="0"/>
        <w:pBdr>
          <w:top w:val="nil"/>
          <w:left w:val="nil"/>
          <w:bottom w:val="nil"/>
          <w:right w:val="nil"/>
          <w:between w:val="nil"/>
        </w:pBdr>
        <w:snapToGrid w:val="0"/>
        <w:ind w:right="14"/>
        <w:contextualSpacing/>
        <w:rPr>
          <w:color w:val="000000"/>
        </w:rPr>
      </w:pPr>
      <w:r>
        <w:rPr>
          <w:color w:val="000000"/>
        </w:rPr>
        <w:t xml:space="preserve">Blue Ridge Area Free Clinic:  </w:t>
      </w:r>
      <w:r w:rsidR="00E2206B">
        <w:rPr>
          <w:color w:val="000000"/>
        </w:rPr>
        <w:t xml:space="preserve">Volunteer </w:t>
      </w:r>
      <w:r>
        <w:rPr>
          <w:color w:val="000000"/>
        </w:rPr>
        <w:t>Certified Nurse-Midwife,</w:t>
      </w:r>
      <w:r w:rsidR="00C82AA8">
        <w:rPr>
          <w:color w:val="000000"/>
        </w:rPr>
        <w:t xml:space="preserve"> gyn clinic.  </w:t>
      </w:r>
      <w:r>
        <w:rPr>
          <w:color w:val="000000"/>
        </w:rPr>
        <w:t>6/2021-present</w:t>
      </w:r>
    </w:p>
    <w:p w14:paraId="450BBE86" w14:textId="7A12ED51" w:rsidR="00A948F6" w:rsidRDefault="00A948F6" w:rsidP="007137BF">
      <w:pPr>
        <w:widowControl w:val="0"/>
        <w:pBdr>
          <w:top w:val="nil"/>
          <w:left w:val="nil"/>
          <w:bottom w:val="nil"/>
          <w:right w:val="nil"/>
          <w:between w:val="nil"/>
        </w:pBdr>
        <w:snapToGrid w:val="0"/>
        <w:ind w:right="14"/>
        <w:contextualSpacing/>
        <w:rPr>
          <w:color w:val="000000"/>
        </w:rPr>
      </w:pPr>
      <w:r>
        <w:rPr>
          <w:color w:val="000000"/>
        </w:rPr>
        <w:t xml:space="preserve">Harrisonburg OB/GYN:  Certified Nurse-Midwife, </w:t>
      </w:r>
      <w:r w:rsidR="00C82AA8">
        <w:rPr>
          <w:color w:val="000000"/>
        </w:rPr>
        <w:t xml:space="preserve">hospitalist, </w:t>
      </w:r>
      <w:r>
        <w:rPr>
          <w:color w:val="000000"/>
        </w:rPr>
        <w:t>locum tenens.  5/2018-5/2020</w:t>
      </w:r>
    </w:p>
    <w:p w14:paraId="66F73D69" w14:textId="5203D456" w:rsidR="00062C1A" w:rsidRDefault="00062C1A" w:rsidP="007137BF">
      <w:pPr>
        <w:widowControl w:val="0"/>
        <w:pBdr>
          <w:top w:val="nil"/>
          <w:left w:val="nil"/>
          <w:bottom w:val="nil"/>
          <w:right w:val="nil"/>
          <w:between w:val="nil"/>
        </w:pBdr>
        <w:snapToGrid w:val="0"/>
        <w:ind w:right="14"/>
        <w:contextualSpacing/>
        <w:rPr>
          <w:color w:val="000000"/>
        </w:rPr>
      </w:pPr>
      <w:r>
        <w:rPr>
          <w:color w:val="000000"/>
        </w:rPr>
        <w:t xml:space="preserve">Harrisonburg Community Health </w:t>
      </w:r>
      <w:proofErr w:type="spellStart"/>
      <w:proofErr w:type="gramStart"/>
      <w:r>
        <w:rPr>
          <w:color w:val="000000"/>
        </w:rPr>
        <w:t>Center:Director</w:t>
      </w:r>
      <w:proofErr w:type="spellEnd"/>
      <w:proofErr w:type="gramEnd"/>
      <w:r>
        <w:rPr>
          <w:color w:val="000000"/>
        </w:rPr>
        <w:t xml:space="preserve"> of Women’s Health Services</w:t>
      </w:r>
      <w:r w:rsidR="00FD4990">
        <w:rPr>
          <w:color w:val="000000"/>
        </w:rPr>
        <w:t xml:space="preserve">. </w:t>
      </w:r>
      <w:r>
        <w:rPr>
          <w:color w:val="000000"/>
        </w:rPr>
        <w:t>10/2016-1/2020.</w:t>
      </w:r>
    </w:p>
    <w:p w14:paraId="428C5490" w14:textId="77777777" w:rsidR="00062C1A" w:rsidRDefault="00062C1A" w:rsidP="007137BF">
      <w:pPr>
        <w:widowControl w:val="0"/>
        <w:pBdr>
          <w:top w:val="nil"/>
          <w:left w:val="nil"/>
          <w:bottom w:val="nil"/>
          <w:right w:val="nil"/>
          <w:between w:val="nil"/>
        </w:pBdr>
        <w:snapToGrid w:val="0"/>
        <w:ind w:right="14"/>
        <w:contextualSpacing/>
        <w:rPr>
          <w:color w:val="000000"/>
        </w:rPr>
      </w:pPr>
      <w:r>
        <w:rPr>
          <w:color w:val="000000"/>
        </w:rPr>
        <w:t>Shenandoah Women’s Healthcare:  Certified Nurse-Midwife.  12/2002-10/2016.</w:t>
      </w:r>
    </w:p>
    <w:p w14:paraId="603E8FE3" w14:textId="77777777" w:rsidR="00062C1A" w:rsidRDefault="00062C1A" w:rsidP="007137BF">
      <w:pPr>
        <w:widowControl w:val="0"/>
        <w:pBdr>
          <w:top w:val="nil"/>
          <w:left w:val="nil"/>
          <w:bottom w:val="nil"/>
          <w:right w:val="nil"/>
          <w:between w:val="nil"/>
        </w:pBdr>
        <w:snapToGrid w:val="0"/>
        <w:ind w:right="14"/>
        <w:contextualSpacing/>
        <w:rPr>
          <w:color w:val="000000"/>
        </w:rPr>
      </w:pPr>
      <w:r>
        <w:rPr>
          <w:color w:val="000000"/>
        </w:rPr>
        <w:t>Thomas Jefferson Health District:  Certified Nurse-Midwife:  7/2002-12/2003.</w:t>
      </w:r>
    </w:p>
    <w:p w14:paraId="00000007" w14:textId="5F821992" w:rsidR="00120C97" w:rsidRDefault="00062C1A" w:rsidP="007137BF">
      <w:pPr>
        <w:widowControl w:val="0"/>
        <w:pBdr>
          <w:top w:val="nil"/>
          <w:left w:val="nil"/>
          <w:bottom w:val="nil"/>
          <w:right w:val="nil"/>
          <w:between w:val="nil"/>
        </w:pBdr>
        <w:snapToGrid w:val="0"/>
        <w:ind w:right="14"/>
        <w:contextualSpacing/>
        <w:rPr>
          <w:color w:val="000000"/>
        </w:rPr>
      </w:pPr>
      <w:r>
        <w:rPr>
          <w:color w:val="000000"/>
        </w:rPr>
        <w:t>Charlottesville Midwifery Care:  Certified Nurse-Midwife:  1/2001-6/2002.</w:t>
      </w:r>
      <w:r w:rsidR="00FB58AD">
        <w:rPr>
          <w:color w:val="000000"/>
        </w:rPr>
        <w:t xml:space="preserve"> </w:t>
      </w:r>
    </w:p>
    <w:p w14:paraId="3E302AA6" w14:textId="77777777" w:rsidR="00FD4990" w:rsidRDefault="00FD4990" w:rsidP="007137BF">
      <w:pPr>
        <w:widowControl w:val="0"/>
        <w:pBdr>
          <w:top w:val="nil"/>
          <w:left w:val="nil"/>
          <w:bottom w:val="nil"/>
          <w:right w:val="nil"/>
          <w:between w:val="nil"/>
        </w:pBdr>
        <w:snapToGrid w:val="0"/>
        <w:ind w:right="14"/>
        <w:contextualSpacing/>
        <w:rPr>
          <w:color w:val="000000"/>
        </w:rPr>
      </w:pPr>
    </w:p>
    <w:p w14:paraId="4952D354" w14:textId="518A87ED" w:rsidR="00FD4990" w:rsidRDefault="00FD4990" w:rsidP="007137BF">
      <w:pPr>
        <w:widowControl w:val="0"/>
        <w:pBdr>
          <w:top w:val="nil"/>
          <w:left w:val="nil"/>
          <w:bottom w:val="nil"/>
          <w:right w:val="nil"/>
          <w:between w:val="nil"/>
        </w:pBdr>
        <w:snapToGrid w:val="0"/>
        <w:ind w:right="14"/>
        <w:contextualSpacing/>
        <w:rPr>
          <w:b/>
          <w:bCs/>
          <w:color w:val="000000"/>
        </w:rPr>
      </w:pPr>
      <w:r>
        <w:rPr>
          <w:b/>
          <w:bCs/>
          <w:color w:val="000000"/>
        </w:rPr>
        <w:lastRenderedPageBreak/>
        <w:t>HONORS, AWARDS, HONOR SOCIETY MEMBERSHIPS:</w:t>
      </w:r>
    </w:p>
    <w:p w14:paraId="30107911" w14:textId="5AD8A533" w:rsidR="00FD4990" w:rsidRDefault="00FD4990" w:rsidP="007137BF">
      <w:pPr>
        <w:widowControl w:val="0"/>
        <w:pBdr>
          <w:top w:val="nil"/>
          <w:left w:val="nil"/>
          <w:bottom w:val="nil"/>
          <w:right w:val="nil"/>
          <w:between w:val="nil"/>
        </w:pBdr>
        <w:snapToGrid w:val="0"/>
        <w:ind w:right="14"/>
        <w:contextualSpacing/>
        <w:rPr>
          <w:color w:val="000000"/>
        </w:rPr>
      </w:pPr>
      <w:r>
        <w:rPr>
          <w:color w:val="000000"/>
        </w:rPr>
        <w:t>2021 Rank promotion to Assistant Professor, FNU</w:t>
      </w:r>
    </w:p>
    <w:p w14:paraId="6192081F" w14:textId="46F4EDA8" w:rsidR="00FD4990" w:rsidRDefault="00FD4990" w:rsidP="007137BF">
      <w:pPr>
        <w:widowControl w:val="0"/>
        <w:pBdr>
          <w:top w:val="nil"/>
          <w:left w:val="nil"/>
          <w:bottom w:val="nil"/>
          <w:right w:val="nil"/>
          <w:between w:val="nil"/>
        </w:pBdr>
        <w:snapToGrid w:val="0"/>
        <w:ind w:right="14"/>
        <w:contextualSpacing/>
        <w:rPr>
          <w:color w:val="000000"/>
        </w:rPr>
      </w:pPr>
      <w:r>
        <w:rPr>
          <w:color w:val="000000"/>
        </w:rPr>
        <w:t>2021 Inducted as a Fellow of the American College of Nurse-Midwives (FACNM)</w:t>
      </w:r>
    </w:p>
    <w:p w14:paraId="777D32F3" w14:textId="447EF479" w:rsidR="00FD4990" w:rsidRDefault="00FD4990" w:rsidP="007137BF">
      <w:pPr>
        <w:widowControl w:val="0"/>
        <w:pBdr>
          <w:top w:val="nil"/>
          <w:left w:val="nil"/>
          <w:bottom w:val="nil"/>
          <w:right w:val="nil"/>
          <w:between w:val="nil"/>
        </w:pBdr>
        <w:snapToGrid w:val="0"/>
        <w:ind w:right="14"/>
        <w:contextualSpacing/>
        <w:rPr>
          <w:color w:val="000000"/>
        </w:rPr>
      </w:pPr>
      <w:r>
        <w:rPr>
          <w:color w:val="000000"/>
        </w:rPr>
        <w:t>2018 DNP Leadership Award Nominee, FNU</w:t>
      </w:r>
    </w:p>
    <w:p w14:paraId="1F12692B" w14:textId="04E93C30" w:rsidR="00FD4990" w:rsidRDefault="00FD4990" w:rsidP="007137BF">
      <w:pPr>
        <w:widowControl w:val="0"/>
        <w:pBdr>
          <w:top w:val="nil"/>
          <w:left w:val="nil"/>
          <w:bottom w:val="nil"/>
          <w:right w:val="nil"/>
          <w:between w:val="nil"/>
        </w:pBdr>
        <w:snapToGrid w:val="0"/>
        <w:ind w:right="14"/>
        <w:contextualSpacing/>
        <w:rPr>
          <w:color w:val="000000"/>
        </w:rPr>
      </w:pPr>
      <w:r>
        <w:rPr>
          <w:color w:val="000000"/>
        </w:rPr>
        <w:t>2017 Vida Huber Spirit of Nursing Award, Sigma Theta Tau, Eastern Mennonite University</w:t>
      </w:r>
    </w:p>
    <w:p w14:paraId="3606EEAC" w14:textId="42D02792" w:rsidR="00FD4990" w:rsidRDefault="00FD4990" w:rsidP="007137BF">
      <w:pPr>
        <w:widowControl w:val="0"/>
        <w:pBdr>
          <w:top w:val="nil"/>
          <w:left w:val="nil"/>
          <w:bottom w:val="nil"/>
          <w:right w:val="nil"/>
          <w:between w:val="nil"/>
        </w:pBdr>
        <w:snapToGrid w:val="0"/>
        <w:ind w:right="14"/>
        <w:contextualSpacing/>
        <w:rPr>
          <w:color w:val="000000"/>
        </w:rPr>
      </w:pPr>
      <w:r>
        <w:rPr>
          <w:color w:val="000000"/>
        </w:rPr>
        <w:t>2017 Sigma Theta Tau induction</w:t>
      </w:r>
    </w:p>
    <w:p w14:paraId="546F25E3" w14:textId="720789C2" w:rsidR="00FD4990" w:rsidRPr="00FD4990" w:rsidRDefault="00FD4990" w:rsidP="007137BF">
      <w:pPr>
        <w:widowControl w:val="0"/>
        <w:pBdr>
          <w:top w:val="nil"/>
          <w:left w:val="nil"/>
          <w:bottom w:val="nil"/>
          <w:right w:val="nil"/>
          <w:between w:val="nil"/>
        </w:pBdr>
        <w:snapToGrid w:val="0"/>
        <w:ind w:right="14"/>
        <w:contextualSpacing/>
        <w:rPr>
          <w:color w:val="000000"/>
        </w:rPr>
      </w:pPr>
      <w:r>
        <w:rPr>
          <w:color w:val="000000"/>
        </w:rPr>
        <w:t>2015 EMU Research Grant Awardee</w:t>
      </w:r>
    </w:p>
    <w:p w14:paraId="514EC298" w14:textId="77777777" w:rsidR="00FD4990" w:rsidRDefault="00FD4990" w:rsidP="007137BF">
      <w:pPr>
        <w:widowControl w:val="0"/>
        <w:pBdr>
          <w:top w:val="nil"/>
          <w:left w:val="nil"/>
          <w:bottom w:val="nil"/>
          <w:right w:val="nil"/>
          <w:between w:val="nil"/>
        </w:pBdr>
        <w:spacing w:before="859"/>
        <w:ind w:right="4123"/>
        <w:contextualSpacing/>
        <w:rPr>
          <w:b/>
          <w:color w:val="000000"/>
        </w:rPr>
      </w:pPr>
    </w:p>
    <w:p w14:paraId="00000009" w14:textId="531E6D2A" w:rsidR="00120C97" w:rsidRDefault="00FB58AD" w:rsidP="007137BF">
      <w:pPr>
        <w:widowControl w:val="0"/>
        <w:pBdr>
          <w:top w:val="nil"/>
          <w:left w:val="nil"/>
          <w:bottom w:val="nil"/>
          <w:right w:val="nil"/>
          <w:between w:val="nil"/>
        </w:pBdr>
        <w:spacing w:before="859"/>
        <w:ind w:right="4123"/>
        <w:contextualSpacing/>
        <w:rPr>
          <w:color w:val="000000"/>
        </w:rPr>
      </w:pPr>
      <w:r>
        <w:rPr>
          <w:b/>
          <w:color w:val="000000"/>
        </w:rPr>
        <w:t xml:space="preserve">PUBLICATIONS: </w:t>
      </w:r>
      <w:r>
        <w:rPr>
          <w:color w:val="000000"/>
        </w:rPr>
        <w:t xml:space="preserve">​ </w:t>
      </w:r>
    </w:p>
    <w:p w14:paraId="27529E4E" w14:textId="4EDE70AB" w:rsidR="006C0C30" w:rsidRDefault="006C0C30" w:rsidP="007137BF">
      <w:pPr>
        <w:widowControl w:val="0"/>
        <w:autoSpaceDE w:val="0"/>
        <w:autoSpaceDN w:val="0"/>
        <w:adjustRightInd w:val="0"/>
        <w:ind w:right="-432"/>
        <w:contextualSpacing/>
        <w:rPr>
          <w:u w:val="single"/>
        </w:rPr>
      </w:pPr>
      <w:r w:rsidRPr="00BB4DBC">
        <w:rPr>
          <w:u w:val="single"/>
        </w:rPr>
        <w:t>Refereed Journals:</w:t>
      </w:r>
    </w:p>
    <w:p w14:paraId="06A6C5E9" w14:textId="77777777" w:rsidR="00FD4990" w:rsidRDefault="00FD4990" w:rsidP="007137BF">
      <w:pPr>
        <w:widowControl w:val="0"/>
        <w:autoSpaceDE w:val="0"/>
        <w:autoSpaceDN w:val="0"/>
        <w:adjustRightInd w:val="0"/>
        <w:ind w:right="-432"/>
        <w:contextualSpacing/>
        <w:rPr>
          <w:u w:val="single"/>
        </w:rPr>
      </w:pPr>
    </w:p>
    <w:p w14:paraId="60D7628F" w14:textId="76AA3C26" w:rsidR="00FD4990" w:rsidRDefault="00FD4990" w:rsidP="007137BF">
      <w:pPr>
        <w:widowControl w:val="0"/>
        <w:autoSpaceDE w:val="0"/>
        <w:autoSpaceDN w:val="0"/>
        <w:adjustRightInd w:val="0"/>
        <w:ind w:right="-432"/>
        <w:contextualSpacing/>
      </w:pPr>
      <w:proofErr w:type="spellStart"/>
      <w:r>
        <w:t>Earley</w:t>
      </w:r>
      <w:proofErr w:type="spellEnd"/>
      <w:r>
        <w:t xml:space="preserve">, K., &amp; Schaeffer, A.  (2024).  Enhancing patient-centered care for metabolic screening and engagement for clients in a rural integrated clinic.  </w:t>
      </w:r>
      <w:r>
        <w:rPr>
          <w:i/>
          <w:iCs/>
        </w:rPr>
        <w:t>International Journal of Psychiatric Nursing, 10</w:t>
      </w:r>
      <w:r>
        <w:t xml:space="preserve">(1). </w:t>
      </w:r>
    </w:p>
    <w:p w14:paraId="54AEEAAE" w14:textId="77777777" w:rsidR="00FD4990" w:rsidRDefault="00FD4990" w:rsidP="007137BF">
      <w:pPr>
        <w:widowControl w:val="0"/>
        <w:autoSpaceDE w:val="0"/>
        <w:autoSpaceDN w:val="0"/>
        <w:adjustRightInd w:val="0"/>
        <w:ind w:right="-432"/>
        <w:contextualSpacing/>
      </w:pPr>
    </w:p>
    <w:p w14:paraId="31B57CC6" w14:textId="72D19377" w:rsidR="00FD4990" w:rsidRPr="00FD4990" w:rsidRDefault="00FD4990" w:rsidP="00FD4990">
      <w:pPr>
        <w:rPr>
          <w:i/>
          <w:iCs/>
        </w:rPr>
      </w:pPr>
      <w:proofErr w:type="spellStart"/>
      <w:r>
        <w:t>Thumm</w:t>
      </w:r>
      <w:proofErr w:type="spellEnd"/>
      <w:r>
        <w:t xml:space="preserve">, E., Schaeffer, A., Michel, A., McFarland, A., Long, M., &amp; </w:t>
      </w:r>
      <w:proofErr w:type="spellStart"/>
      <w:r>
        <w:t>Giano</w:t>
      </w:r>
      <w:proofErr w:type="spellEnd"/>
      <w:r>
        <w:t xml:space="preserve">, Z.  (2024). </w:t>
      </w:r>
      <w:r w:rsidRPr="00FD4990">
        <w:rPr>
          <w:color w:val="222222"/>
          <w:shd w:val="clear" w:color="auto" w:fill="FFFFFF"/>
        </w:rPr>
        <w:t xml:space="preserve">The </w:t>
      </w:r>
      <w:r>
        <w:rPr>
          <w:color w:val="222222"/>
          <w:shd w:val="clear" w:color="auto" w:fill="FFFFFF"/>
        </w:rPr>
        <w:t>r</w:t>
      </w:r>
      <w:r w:rsidRPr="00FD4990">
        <w:rPr>
          <w:color w:val="222222"/>
          <w:shd w:val="clear" w:color="auto" w:fill="FFFFFF"/>
        </w:rPr>
        <w:t xml:space="preserve">elationship </w:t>
      </w:r>
      <w:r>
        <w:rPr>
          <w:color w:val="222222"/>
          <w:shd w:val="clear" w:color="auto" w:fill="FFFFFF"/>
        </w:rPr>
        <w:t>b</w:t>
      </w:r>
      <w:r w:rsidRPr="00FD4990">
        <w:rPr>
          <w:color w:val="222222"/>
          <w:shd w:val="clear" w:color="auto" w:fill="FFFFFF"/>
        </w:rPr>
        <w:t xml:space="preserve">etween </w:t>
      </w:r>
      <w:r>
        <w:rPr>
          <w:color w:val="222222"/>
          <w:shd w:val="clear" w:color="auto" w:fill="FFFFFF"/>
        </w:rPr>
        <w:t>r</w:t>
      </w:r>
      <w:r w:rsidRPr="00FD4990">
        <w:rPr>
          <w:color w:val="222222"/>
          <w:shd w:val="clear" w:color="auto" w:fill="FFFFFF"/>
        </w:rPr>
        <w:t xml:space="preserve">estrictive </w:t>
      </w:r>
      <w:r>
        <w:rPr>
          <w:color w:val="222222"/>
          <w:shd w:val="clear" w:color="auto" w:fill="FFFFFF"/>
        </w:rPr>
        <w:t>r</w:t>
      </w:r>
      <w:r w:rsidRPr="00FD4990">
        <w:rPr>
          <w:color w:val="222222"/>
          <w:shd w:val="clear" w:color="auto" w:fill="FFFFFF"/>
        </w:rPr>
        <w:t xml:space="preserve">egulation of </w:t>
      </w:r>
      <w:r>
        <w:rPr>
          <w:color w:val="222222"/>
          <w:shd w:val="clear" w:color="auto" w:fill="FFFFFF"/>
        </w:rPr>
        <w:t>m</w:t>
      </w:r>
      <w:r w:rsidRPr="00FD4990">
        <w:rPr>
          <w:color w:val="222222"/>
          <w:shd w:val="clear" w:color="auto" w:fill="FFFFFF"/>
        </w:rPr>
        <w:t xml:space="preserve">idwives, </w:t>
      </w:r>
      <w:r>
        <w:rPr>
          <w:color w:val="222222"/>
          <w:shd w:val="clear" w:color="auto" w:fill="FFFFFF"/>
        </w:rPr>
        <w:t>p</w:t>
      </w:r>
      <w:r w:rsidRPr="00FD4990">
        <w:rPr>
          <w:color w:val="222222"/>
          <w:shd w:val="clear" w:color="auto" w:fill="FFFFFF"/>
        </w:rPr>
        <w:t xml:space="preserve">ractice </w:t>
      </w:r>
      <w:r>
        <w:rPr>
          <w:color w:val="222222"/>
          <w:shd w:val="clear" w:color="auto" w:fill="FFFFFF"/>
        </w:rPr>
        <w:t>e</w:t>
      </w:r>
      <w:r w:rsidRPr="00FD4990">
        <w:rPr>
          <w:color w:val="222222"/>
          <w:shd w:val="clear" w:color="auto" w:fill="FFFFFF"/>
        </w:rPr>
        <w:t xml:space="preserve">nvironment, and </w:t>
      </w:r>
      <w:r>
        <w:rPr>
          <w:color w:val="222222"/>
          <w:shd w:val="clear" w:color="auto" w:fill="FFFFFF"/>
        </w:rPr>
        <w:t>p</w:t>
      </w:r>
      <w:r w:rsidRPr="00FD4990">
        <w:rPr>
          <w:color w:val="222222"/>
          <w:shd w:val="clear" w:color="auto" w:fill="FFFFFF"/>
        </w:rPr>
        <w:t xml:space="preserve">rofessional </w:t>
      </w:r>
      <w:r>
        <w:rPr>
          <w:color w:val="222222"/>
          <w:shd w:val="clear" w:color="auto" w:fill="FFFFFF"/>
        </w:rPr>
        <w:t>b</w:t>
      </w:r>
      <w:r w:rsidRPr="00FD4990">
        <w:rPr>
          <w:color w:val="222222"/>
          <w:shd w:val="clear" w:color="auto" w:fill="FFFFFF"/>
        </w:rPr>
        <w:t xml:space="preserve">urnout: A 7-state </w:t>
      </w:r>
      <w:r>
        <w:rPr>
          <w:color w:val="222222"/>
          <w:shd w:val="clear" w:color="auto" w:fill="FFFFFF"/>
        </w:rPr>
        <w:t>m</w:t>
      </w:r>
      <w:r w:rsidRPr="00FD4990">
        <w:rPr>
          <w:color w:val="222222"/>
          <w:shd w:val="clear" w:color="auto" w:fill="FFFFFF"/>
        </w:rPr>
        <w:t>ixed-</w:t>
      </w:r>
      <w:r>
        <w:rPr>
          <w:color w:val="222222"/>
          <w:shd w:val="clear" w:color="auto" w:fill="FFFFFF"/>
        </w:rPr>
        <w:t>m</w:t>
      </w:r>
      <w:r w:rsidRPr="00FD4990">
        <w:rPr>
          <w:color w:val="222222"/>
          <w:shd w:val="clear" w:color="auto" w:fill="FFFFFF"/>
        </w:rPr>
        <w:t xml:space="preserve">ethods </w:t>
      </w:r>
      <w:r>
        <w:rPr>
          <w:color w:val="222222"/>
          <w:shd w:val="clear" w:color="auto" w:fill="FFFFFF"/>
        </w:rPr>
        <w:t>c</w:t>
      </w:r>
      <w:r w:rsidRPr="00FD4990">
        <w:rPr>
          <w:color w:val="222222"/>
          <w:shd w:val="clear" w:color="auto" w:fill="FFFFFF"/>
        </w:rPr>
        <w:t xml:space="preserve">omparison of </w:t>
      </w:r>
      <w:r>
        <w:rPr>
          <w:color w:val="222222"/>
          <w:shd w:val="clear" w:color="auto" w:fill="FFFFFF"/>
        </w:rPr>
        <w:t>a</w:t>
      </w:r>
      <w:r w:rsidRPr="00FD4990">
        <w:rPr>
          <w:color w:val="222222"/>
          <w:shd w:val="clear" w:color="auto" w:fill="FFFFFF"/>
        </w:rPr>
        <w:t xml:space="preserve">utonomous and </w:t>
      </w:r>
      <w:r>
        <w:rPr>
          <w:color w:val="222222"/>
          <w:shd w:val="clear" w:color="auto" w:fill="FFFFFF"/>
        </w:rPr>
        <w:t>r</w:t>
      </w:r>
      <w:r w:rsidRPr="00FD4990">
        <w:rPr>
          <w:color w:val="222222"/>
          <w:shd w:val="clear" w:color="auto" w:fill="FFFFFF"/>
        </w:rPr>
        <w:t xml:space="preserve">estrictive </w:t>
      </w:r>
      <w:r>
        <w:rPr>
          <w:color w:val="222222"/>
          <w:shd w:val="clear" w:color="auto" w:fill="FFFFFF"/>
        </w:rPr>
        <w:t>s</w:t>
      </w:r>
      <w:r w:rsidRPr="00FD4990">
        <w:rPr>
          <w:color w:val="222222"/>
          <w:shd w:val="clear" w:color="auto" w:fill="FFFFFF"/>
        </w:rPr>
        <w:t xml:space="preserve">tate </w:t>
      </w:r>
      <w:r>
        <w:rPr>
          <w:color w:val="222222"/>
          <w:shd w:val="clear" w:color="auto" w:fill="FFFFFF"/>
        </w:rPr>
        <w:t>r</w:t>
      </w:r>
      <w:r w:rsidRPr="00FD4990">
        <w:rPr>
          <w:color w:val="222222"/>
          <w:shd w:val="clear" w:color="auto" w:fill="FFFFFF"/>
        </w:rPr>
        <w:t>egulation</w:t>
      </w:r>
      <w:r>
        <w:rPr>
          <w:color w:val="222222"/>
          <w:shd w:val="clear" w:color="auto" w:fill="FFFFFF"/>
        </w:rPr>
        <w:t xml:space="preserve">.  </w:t>
      </w:r>
      <w:r>
        <w:rPr>
          <w:i/>
          <w:iCs/>
          <w:color w:val="222222"/>
          <w:shd w:val="clear" w:color="auto" w:fill="FFFFFF"/>
        </w:rPr>
        <w:t xml:space="preserve">The Journal of Perinatal and Neonatal Nursing (in press). </w:t>
      </w:r>
    </w:p>
    <w:p w14:paraId="775B81AA" w14:textId="1A808DE0" w:rsidR="00FD4990" w:rsidRPr="00FD4990" w:rsidRDefault="00FD4990" w:rsidP="007137BF">
      <w:pPr>
        <w:widowControl w:val="0"/>
        <w:autoSpaceDE w:val="0"/>
        <w:autoSpaceDN w:val="0"/>
        <w:adjustRightInd w:val="0"/>
        <w:ind w:right="-432"/>
        <w:contextualSpacing/>
      </w:pPr>
    </w:p>
    <w:p w14:paraId="6B8E6919" w14:textId="7A83A4B5" w:rsidR="006C0C30" w:rsidRDefault="006C0C30" w:rsidP="007137BF">
      <w:pPr>
        <w:widowControl w:val="0"/>
        <w:autoSpaceDE w:val="0"/>
        <w:autoSpaceDN w:val="0"/>
        <w:adjustRightInd w:val="0"/>
        <w:ind w:right="-432"/>
        <w:contextualSpacing/>
      </w:pPr>
      <w:r>
        <w:t xml:space="preserve">Schaeffer, A., &amp; </w:t>
      </w:r>
      <w:proofErr w:type="spellStart"/>
      <w:r>
        <w:t>Jolles</w:t>
      </w:r>
      <w:proofErr w:type="spellEnd"/>
      <w:r>
        <w:t xml:space="preserve">, D.  (2019).  </w:t>
      </w:r>
      <w:r w:rsidRPr="006C043F">
        <w:t>Not missing the opportunity:</w:t>
      </w:r>
      <w:r>
        <w:rPr>
          <w:i/>
        </w:rPr>
        <w:t xml:space="preserve">  </w:t>
      </w:r>
      <w:r>
        <w:t xml:space="preserve">Improving depression screening and follow-up in a multicultural community.  </w:t>
      </w:r>
      <w:r>
        <w:rPr>
          <w:i/>
        </w:rPr>
        <w:t>The Joint Commission Journal on Quality and Patient Safety, 45</w:t>
      </w:r>
      <w:r>
        <w:t>(1), 31-39.</w:t>
      </w:r>
    </w:p>
    <w:p w14:paraId="6B84A07B" w14:textId="77777777" w:rsidR="006C0C30" w:rsidRDefault="006C0C30" w:rsidP="007137BF">
      <w:pPr>
        <w:widowControl w:val="0"/>
        <w:autoSpaceDE w:val="0"/>
        <w:autoSpaceDN w:val="0"/>
        <w:adjustRightInd w:val="0"/>
        <w:ind w:right="-432"/>
        <w:contextualSpacing/>
      </w:pPr>
    </w:p>
    <w:p w14:paraId="2009D738" w14:textId="2C26E750" w:rsidR="006C0C30" w:rsidRDefault="006C0C30" w:rsidP="007137BF">
      <w:pPr>
        <w:widowControl w:val="0"/>
        <w:autoSpaceDE w:val="0"/>
        <w:autoSpaceDN w:val="0"/>
        <w:adjustRightInd w:val="0"/>
        <w:ind w:right="-432"/>
        <w:contextualSpacing/>
      </w:pPr>
      <w:r>
        <w:t xml:space="preserve">Schaeffer, A., &amp; Nelson, E.  (1993).  Rape supportive attitudes:  Effects of on-campus residence and education.  </w:t>
      </w:r>
      <w:r w:rsidRPr="006C043F">
        <w:rPr>
          <w:i/>
          <w:u w:val="single"/>
        </w:rPr>
        <w:t>Journal of College Student Development</w:t>
      </w:r>
      <w:r>
        <w:t xml:space="preserve">, </w:t>
      </w:r>
      <w:r w:rsidRPr="006C043F">
        <w:rPr>
          <w:i/>
        </w:rPr>
        <w:t>34</w:t>
      </w:r>
      <w:r>
        <w:t>, 175-179.</w:t>
      </w:r>
    </w:p>
    <w:p w14:paraId="34923B36" w14:textId="77777777" w:rsidR="006C0C30" w:rsidRDefault="006C0C30" w:rsidP="007137BF">
      <w:pPr>
        <w:widowControl w:val="0"/>
        <w:autoSpaceDE w:val="0"/>
        <w:autoSpaceDN w:val="0"/>
        <w:adjustRightInd w:val="0"/>
        <w:ind w:right="-432"/>
        <w:contextualSpacing/>
      </w:pPr>
    </w:p>
    <w:p w14:paraId="4A8E9614" w14:textId="67FF47A0" w:rsidR="006C0C30" w:rsidRPr="00BB4DBC" w:rsidRDefault="006C0C30" w:rsidP="007137BF">
      <w:pPr>
        <w:contextualSpacing/>
        <w:rPr>
          <w:u w:val="single"/>
        </w:rPr>
      </w:pPr>
      <w:r w:rsidRPr="00BB4DBC">
        <w:rPr>
          <w:u w:val="single"/>
        </w:rPr>
        <w:t>Other:</w:t>
      </w:r>
    </w:p>
    <w:p w14:paraId="1DE356B8" w14:textId="3CCF50F8" w:rsidR="006C0C30" w:rsidRDefault="006C0C30" w:rsidP="007137BF">
      <w:pPr>
        <w:contextualSpacing/>
      </w:pPr>
      <w:proofErr w:type="spellStart"/>
      <w:r>
        <w:t>HCPro</w:t>
      </w:r>
      <w:proofErr w:type="spellEnd"/>
      <w:r>
        <w:t xml:space="preserve"> Featured Article with Interview:  </w:t>
      </w:r>
      <w:r>
        <w:rPr>
          <w:i/>
        </w:rPr>
        <w:t>Joint Commission:  How to Improve Patient Depression Screening and Treatment</w:t>
      </w:r>
      <w:r>
        <w:rPr>
          <w:iCs/>
        </w:rPr>
        <w:t xml:space="preserve"> (January, 2019</w:t>
      </w:r>
      <w:proofErr w:type="gramStart"/>
      <w:r>
        <w:rPr>
          <w:iCs/>
        </w:rPr>
        <w:t>).</w:t>
      </w:r>
      <w:r>
        <w:rPr>
          <w:i/>
        </w:rPr>
        <w:t>.</w:t>
      </w:r>
      <w:proofErr w:type="gramEnd"/>
      <w:r>
        <w:rPr>
          <w:i/>
        </w:rPr>
        <w:t xml:space="preserve"> </w:t>
      </w:r>
      <w:r w:rsidR="009A59DD" w:rsidRPr="009A59DD">
        <w:t>http://www.hcpro.com/ACC-332265-4634/Joint-Commission-how-to-improve-patient-depression-screening-and-treatment.html</w:t>
      </w:r>
    </w:p>
    <w:p w14:paraId="5BFEE158" w14:textId="2B08F2C5" w:rsidR="009A59DD" w:rsidRDefault="009A59DD" w:rsidP="007137BF">
      <w:pPr>
        <w:contextualSpacing/>
      </w:pPr>
    </w:p>
    <w:p w14:paraId="53ADCC5C" w14:textId="72AF8805" w:rsidR="009A59DD" w:rsidRPr="009A59DD" w:rsidRDefault="009A59DD" w:rsidP="009A59DD">
      <w:proofErr w:type="spellStart"/>
      <w:r w:rsidRPr="009A59DD">
        <w:t>HealthLeaders</w:t>
      </w:r>
      <w:proofErr w:type="spellEnd"/>
      <w:r w:rsidR="00CA3BFD">
        <w:t xml:space="preserve"> interview</w:t>
      </w:r>
      <w:r w:rsidRPr="009A59DD">
        <w:t xml:space="preserve">:  </w:t>
      </w:r>
      <w:r w:rsidRPr="00CA3BFD">
        <w:rPr>
          <w:i/>
          <w:iCs/>
        </w:rPr>
        <w:t>4 Steps to Improve Depression Care for Multicultural Communities</w:t>
      </w:r>
      <w:r w:rsidRPr="009A59DD">
        <w:t xml:space="preserve"> (January, 2019).  https://www.healthleadersmedia.com/welcome-ad?toURL=/clinical-care/4-steps-improve-depression-care-multicultural-communities</w:t>
      </w:r>
    </w:p>
    <w:p w14:paraId="11563900" w14:textId="4D85BE5C" w:rsidR="009A59DD" w:rsidRPr="009A59DD" w:rsidRDefault="009A59DD" w:rsidP="007137BF">
      <w:pPr>
        <w:contextualSpacing/>
      </w:pPr>
    </w:p>
    <w:p w14:paraId="6C31E2EA" w14:textId="7862173A" w:rsidR="006C0C30" w:rsidRPr="006C0C30" w:rsidRDefault="006C0C30" w:rsidP="009A59DD">
      <w:pPr>
        <w:widowControl w:val="0"/>
        <w:autoSpaceDE w:val="0"/>
        <w:autoSpaceDN w:val="0"/>
        <w:adjustRightInd w:val="0"/>
        <w:ind w:right="-432"/>
        <w:contextualSpacing/>
      </w:pPr>
      <w:r>
        <w:rPr>
          <w:i/>
        </w:rPr>
        <w:t xml:space="preserve"> </w:t>
      </w:r>
      <w:r>
        <w:t xml:space="preserve">Joint Commission Journal on Quality and Patient Safety, featured publication (2019):  </w:t>
      </w:r>
      <w:r w:rsidRPr="00E73786">
        <w:rPr>
          <w:i/>
        </w:rPr>
        <w:t>Quality Improvement Interventions Improve Efficacy of Depression Screening and Follow-up.</w:t>
      </w:r>
      <w:r>
        <w:t xml:space="preserve"> </w:t>
      </w:r>
      <w:r w:rsidRPr="006C0C30">
        <w:t>https://www.jointcommission.org/_quality_improvement_interventions_improve_efficacy_of__depression_screening_and_follow-up/</w:t>
      </w:r>
    </w:p>
    <w:p w14:paraId="2441B528" w14:textId="77777777" w:rsidR="006C0C30" w:rsidRDefault="006C0C30" w:rsidP="007137BF">
      <w:pPr>
        <w:widowControl w:val="0"/>
        <w:autoSpaceDE w:val="0"/>
        <w:autoSpaceDN w:val="0"/>
        <w:adjustRightInd w:val="0"/>
        <w:ind w:right="-432"/>
        <w:contextualSpacing/>
      </w:pPr>
    </w:p>
    <w:p w14:paraId="1242EF4E" w14:textId="200853CD" w:rsidR="006C0C30" w:rsidRPr="006C0C30" w:rsidRDefault="006C0C30" w:rsidP="007137BF">
      <w:pPr>
        <w:widowControl w:val="0"/>
        <w:autoSpaceDE w:val="0"/>
        <w:autoSpaceDN w:val="0"/>
        <w:adjustRightInd w:val="0"/>
        <w:ind w:right="-432"/>
        <w:contextualSpacing/>
        <w:rPr>
          <w:iCs/>
        </w:rPr>
      </w:pPr>
      <w:r>
        <w:t xml:space="preserve">Articles for </w:t>
      </w:r>
      <w:r>
        <w:rPr>
          <w:i/>
        </w:rPr>
        <w:t>Family Talk Magazine</w:t>
      </w:r>
      <w:r>
        <w:t xml:space="preserve"> on women’s health, and a regular column:  </w:t>
      </w:r>
      <w:r>
        <w:rPr>
          <w:i/>
        </w:rPr>
        <w:t>Ask the Midwife</w:t>
      </w:r>
      <w:r>
        <w:rPr>
          <w:iCs/>
        </w:rPr>
        <w:t xml:space="preserve"> (2014-2016).</w:t>
      </w:r>
    </w:p>
    <w:p w14:paraId="038A2DA2" w14:textId="77777777" w:rsidR="007137BF" w:rsidRDefault="007137BF" w:rsidP="007137BF">
      <w:pPr>
        <w:widowControl w:val="0"/>
        <w:pBdr>
          <w:top w:val="nil"/>
          <w:left w:val="nil"/>
          <w:bottom w:val="nil"/>
          <w:right w:val="nil"/>
          <w:between w:val="nil"/>
        </w:pBdr>
        <w:spacing w:before="316"/>
        <w:ind w:right="7281"/>
        <w:contextualSpacing/>
        <w:rPr>
          <w:b/>
          <w:color w:val="000000"/>
        </w:rPr>
      </w:pPr>
    </w:p>
    <w:p w14:paraId="00000018" w14:textId="6FE9D029" w:rsidR="00120C97" w:rsidRDefault="00FB58AD" w:rsidP="007137BF">
      <w:pPr>
        <w:widowControl w:val="0"/>
        <w:pBdr>
          <w:top w:val="nil"/>
          <w:left w:val="nil"/>
          <w:bottom w:val="nil"/>
          <w:right w:val="nil"/>
          <w:between w:val="nil"/>
        </w:pBdr>
        <w:spacing w:before="316"/>
        <w:ind w:right="7281"/>
        <w:contextualSpacing/>
        <w:rPr>
          <w:color w:val="000000"/>
        </w:rPr>
      </w:pPr>
      <w:r>
        <w:rPr>
          <w:b/>
          <w:color w:val="000000"/>
        </w:rPr>
        <w:t>PRESENTATIONS</w:t>
      </w:r>
      <w:r>
        <w:rPr>
          <w:color w:val="000000"/>
        </w:rPr>
        <w:t>​</w:t>
      </w:r>
    </w:p>
    <w:p w14:paraId="468EA4F3" w14:textId="34F39E99" w:rsidR="006C0C30" w:rsidRPr="009932A6" w:rsidRDefault="00FB58AD" w:rsidP="007137BF">
      <w:pPr>
        <w:widowControl w:val="0"/>
        <w:pBdr>
          <w:top w:val="nil"/>
          <w:left w:val="nil"/>
          <w:bottom w:val="nil"/>
          <w:right w:val="nil"/>
          <w:between w:val="nil"/>
        </w:pBdr>
        <w:spacing w:before="316"/>
        <w:ind w:right="326"/>
        <w:contextualSpacing/>
        <w:rPr>
          <w:i/>
          <w:iCs/>
          <w:color w:val="000000"/>
          <w:u w:val="single"/>
        </w:rPr>
      </w:pPr>
      <w:r w:rsidRPr="009932A6">
        <w:rPr>
          <w:i/>
          <w:iCs/>
          <w:color w:val="000000"/>
          <w:u w:val="single"/>
        </w:rPr>
        <w:t>Refereed​</w:t>
      </w:r>
      <w:r w:rsidR="006C0C30" w:rsidRPr="009932A6">
        <w:rPr>
          <w:i/>
          <w:iCs/>
          <w:color w:val="000000"/>
          <w:u w:val="single"/>
        </w:rPr>
        <w:t>:</w:t>
      </w:r>
    </w:p>
    <w:p w14:paraId="68A053A3" w14:textId="77777777" w:rsidR="000E65A2" w:rsidRDefault="000E65A2" w:rsidP="000E65A2">
      <w:pPr>
        <w:shd w:val="clear" w:color="auto" w:fill="FFFFFF"/>
        <w:rPr>
          <w:rFonts w:ascii="Arial" w:hAnsi="Arial" w:cs="Arial"/>
          <w:color w:val="222222"/>
        </w:rPr>
      </w:pPr>
    </w:p>
    <w:p w14:paraId="5BF2207B" w14:textId="6D13268D" w:rsidR="002D6B9A" w:rsidRDefault="00E2206B" w:rsidP="000E65A2">
      <w:pPr>
        <w:spacing w:after="160" w:line="259" w:lineRule="auto"/>
        <w:ind w:right="720"/>
        <w:rPr>
          <w:color w:val="000000" w:themeColor="text1"/>
          <w:shd w:val="clear" w:color="auto" w:fill="FFFFFF"/>
        </w:rPr>
      </w:pPr>
      <w:proofErr w:type="gramStart"/>
      <w:r>
        <w:rPr>
          <w:rFonts w:eastAsiaTheme="minorHAnsi"/>
        </w:rPr>
        <w:t>December,</w:t>
      </w:r>
      <w:proofErr w:type="gramEnd"/>
      <w:r>
        <w:rPr>
          <w:rFonts w:eastAsiaTheme="minorHAnsi"/>
        </w:rPr>
        <w:t xml:space="preserve"> 2023:  </w:t>
      </w:r>
      <w:r w:rsidRPr="00E2206B">
        <w:rPr>
          <w:i/>
          <w:iCs/>
          <w:color w:val="000000" w:themeColor="text1"/>
          <w:shd w:val="clear" w:color="auto" w:fill="FFFFFF"/>
        </w:rPr>
        <w:t>Coaching Nurse-led Rapid-Cycle Quality Improvement Initiatives: Novice to Expert in 150 Days</w:t>
      </w:r>
      <w:r>
        <w:rPr>
          <w:i/>
          <w:iCs/>
          <w:color w:val="000000" w:themeColor="text1"/>
          <w:shd w:val="clear" w:color="auto" w:fill="FFFFFF"/>
        </w:rPr>
        <w:t xml:space="preserve">.  </w:t>
      </w:r>
      <w:r>
        <w:rPr>
          <w:color w:val="000000" w:themeColor="text1"/>
          <w:shd w:val="clear" w:color="auto" w:fill="FFFFFF"/>
        </w:rPr>
        <w:t xml:space="preserve">A. Schaeffer, K. </w:t>
      </w:r>
      <w:proofErr w:type="spellStart"/>
      <w:r>
        <w:rPr>
          <w:color w:val="000000" w:themeColor="text1"/>
          <w:shd w:val="clear" w:color="auto" w:fill="FFFFFF"/>
        </w:rPr>
        <w:t>Gianelis</w:t>
      </w:r>
      <w:proofErr w:type="spellEnd"/>
      <w:r w:rsidR="002D6B9A">
        <w:rPr>
          <w:color w:val="000000" w:themeColor="text1"/>
          <w:shd w:val="clear" w:color="auto" w:fill="FFFFFF"/>
        </w:rPr>
        <w:t>, K. Jefferson.</w:t>
      </w:r>
      <w:r>
        <w:rPr>
          <w:color w:val="000000" w:themeColor="text1"/>
          <w:shd w:val="clear" w:color="auto" w:fill="FFFFFF"/>
        </w:rPr>
        <w:t xml:space="preserve">  Podium Presentation at the Institute for Healthcare Improvement Annual Forum, Orlando, FL </w:t>
      </w:r>
    </w:p>
    <w:p w14:paraId="70976376" w14:textId="140615B1" w:rsidR="002D6B9A" w:rsidRDefault="002D6B9A" w:rsidP="000E65A2">
      <w:pPr>
        <w:spacing w:after="160" w:line="259" w:lineRule="auto"/>
        <w:ind w:right="720"/>
        <w:rPr>
          <w:color w:val="000000" w:themeColor="text1"/>
          <w:shd w:val="clear" w:color="auto" w:fill="FFFFFF"/>
        </w:rPr>
      </w:pPr>
      <w:proofErr w:type="gramStart"/>
      <w:r>
        <w:rPr>
          <w:color w:val="000000" w:themeColor="text1"/>
          <w:shd w:val="clear" w:color="auto" w:fill="FFFFFF"/>
        </w:rPr>
        <w:t>December,</w:t>
      </w:r>
      <w:proofErr w:type="gramEnd"/>
      <w:r>
        <w:rPr>
          <w:color w:val="000000" w:themeColor="text1"/>
          <w:shd w:val="clear" w:color="auto" w:fill="FFFFFF"/>
        </w:rPr>
        <w:t xml:space="preserve"> 2023:  </w:t>
      </w:r>
      <w:r>
        <w:rPr>
          <w:i/>
          <w:iCs/>
          <w:color w:val="000000" w:themeColor="text1"/>
          <w:shd w:val="clear" w:color="auto" w:fill="FFFFFF"/>
        </w:rPr>
        <w:t xml:space="preserve">Improving Effective Care for Clients at Risk for Hypertensive Disorders of Pregnancy.  </w:t>
      </w:r>
      <w:r>
        <w:rPr>
          <w:color w:val="000000" w:themeColor="text1"/>
          <w:shd w:val="clear" w:color="auto" w:fill="FFFFFF"/>
        </w:rPr>
        <w:t xml:space="preserve">L. DeLeo &amp; A. Schaeffer.  Poster.  The IHI Annual Forum in Orlando, FL.  </w:t>
      </w:r>
    </w:p>
    <w:p w14:paraId="2E9799E7" w14:textId="7FD60451" w:rsidR="002D6B9A" w:rsidRDefault="002D6B9A" w:rsidP="002D6B9A">
      <w:pPr>
        <w:pStyle w:val="NormalWeb"/>
        <w:spacing w:before="0" w:beforeAutospacing="0" w:after="0" w:afterAutospacing="0"/>
        <w:rPr>
          <w:color w:val="222222"/>
          <w:shd w:val="clear" w:color="auto" w:fill="FFFFFF"/>
        </w:rPr>
      </w:pPr>
      <w:proofErr w:type="gramStart"/>
      <w:r>
        <w:rPr>
          <w:color w:val="000000" w:themeColor="text1"/>
          <w:shd w:val="clear" w:color="auto" w:fill="FFFFFF"/>
        </w:rPr>
        <w:t>October,</w:t>
      </w:r>
      <w:proofErr w:type="gramEnd"/>
      <w:r>
        <w:rPr>
          <w:color w:val="000000" w:themeColor="text1"/>
          <w:shd w:val="clear" w:color="auto" w:fill="FFFFFF"/>
        </w:rPr>
        <w:t xml:space="preserve"> 2023</w:t>
      </w:r>
      <w:r w:rsidRPr="002D6B9A">
        <w:rPr>
          <w:i/>
          <w:iCs/>
          <w:color w:val="000000" w:themeColor="text1"/>
          <w:shd w:val="clear" w:color="auto" w:fill="FFFFFF"/>
        </w:rPr>
        <w:t xml:space="preserve">:  </w:t>
      </w:r>
      <w:r w:rsidRPr="002D6B9A">
        <w:rPr>
          <w:i/>
          <w:iCs/>
          <w:color w:val="000000"/>
        </w:rPr>
        <w:t>Implementing Effective Perinatal Depression Care for Midwifery Clients at a Metropolitan Private Practice</w:t>
      </w:r>
      <w:r>
        <w:rPr>
          <w:color w:val="000000"/>
        </w:rPr>
        <w:t>.  C. Hewlett-</w:t>
      </w:r>
      <w:proofErr w:type="spellStart"/>
      <w:r>
        <w:rPr>
          <w:color w:val="000000"/>
        </w:rPr>
        <w:t>Masser</w:t>
      </w:r>
      <w:proofErr w:type="spellEnd"/>
      <w:r>
        <w:rPr>
          <w:color w:val="000000"/>
        </w:rPr>
        <w:t xml:space="preserve"> &amp; A. Schaeffer.  Poster.  </w:t>
      </w:r>
      <w:r w:rsidRPr="002D6B9A">
        <w:rPr>
          <w:color w:val="222222"/>
          <w:shd w:val="clear" w:color="auto" w:fill="FFFFFF"/>
        </w:rPr>
        <w:t>UNM/ACNM/ACOG Women's+ Health Conference</w:t>
      </w:r>
      <w:r>
        <w:rPr>
          <w:color w:val="222222"/>
          <w:shd w:val="clear" w:color="auto" w:fill="FFFFFF"/>
        </w:rPr>
        <w:t xml:space="preserve">, </w:t>
      </w:r>
      <w:r w:rsidRPr="002D6B9A">
        <w:rPr>
          <w:color w:val="222222"/>
          <w:shd w:val="clear" w:color="auto" w:fill="FFFFFF"/>
        </w:rPr>
        <w:t>Albuquerque</w:t>
      </w:r>
      <w:r>
        <w:rPr>
          <w:color w:val="222222"/>
          <w:shd w:val="clear" w:color="auto" w:fill="FFFFFF"/>
        </w:rPr>
        <w:t>, NM</w:t>
      </w:r>
    </w:p>
    <w:p w14:paraId="5A685CCC" w14:textId="77777777" w:rsidR="002D6B9A" w:rsidRPr="002D6B9A" w:rsidRDefault="002D6B9A" w:rsidP="002D6B9A">
      <w:pPr>
        <w:pStyle w:val="NormalWeb"/>
        <w:spacing w:before="0" w:beforeAutospacing="0" w:after="0" w:afterAutospacing="0"/>
      </w:pPr>
    </w:p>
    <w:p w14:paraId="5FEF4C3B" w14:textId="00113FA8" w:rsidR="00616A39" w:rsidRPr="00616A39" w:rsidRDefault="00616A39" w:rsidP="000E65A2">
      <w:pPr>
        <w:spacing w:after="160" w:line="259" w:lineRule="auto"/>
        <w:ind w:right="720"/>
        <w:rPr>
          <w:rFonts w:eastAsiaTheme="minorHAnsi"/>
        </w:rPr>
      </w:pPr>
      <w:proofErr w:type="gramStart"/>
      <w:r>
        <w:rPr>
          <w:rFonts w:eastAsiaTheme="minorHAnsi"/>
        </w:rPr>
        <w:t>May,</w:t>
      </w:r>
      <w:proofErr w:type="gramEnd"/>
      <w:r>
        <w:rPr>
          <w:rFonts w:eastAsiaTheme="minorHAnsi"/>
        </w:rPr>
        <w:t xml:space="preserve"> 2023</w:t>
      </w:r>
      <w:r w:rsidRPr="00616A39">
        <w:rPr>
          <w:rFonts w:eastAsiaTheme="minorHAnsi"/>
          <w:i/>
          <w:iCs/>
        </w:rPr>
        <w:t>:  Investigating the Relationship Between Restrictive Regulation of Midwives and Professional Burnout: A 7-state Comparison of Autonomous and Restrictive Regulatory Environments</w:t>
      </w:r>
      <w:r>
        <w:rPr>
          <w:rFonts w:eastAsiaTheme="minorHAnsi"/>
          <w:i/>
          <w:iCs/>
        </w:rPr>
        <w:t xml:space="preserve">.  </w:t>
      </w:r>
      <w:r>
        <w:rPr>
          <w:rFonts w:eastAsiaTheme="minorHAnsi"/>
        </w:rPr>
        <w:t xml:space="preserve">B. </w:t>
      </w:r>
      <w:proofErr w:type="spellStart"/>
      <w:r>
        <w:rPr>
          <w:rFonts w:eastAsiaTheme="minorHAnsi"/>
        </w:rPr>
        <w:t>Thumm</w:t>
      </w:r>
      <w:proofErr w:type="spellEnd"/>
      <w:r>
        <w:rPr>
          <w:rFonts w:eastAsiaTheme="minorHAnsi"/>
        </w:rPr>
        <w:t>, A. Schaeffer, A. Michel.  Podium presentation at the American College of Nurse-Midwives Annual Meeting, Orlando, FL.</w:t>
      </w:r>
    </w:p>
    <w:p w14:paraId="5451CB6A" w14:textId="6510A3CA" w:rsidR="000E65A2" w:rsidRDefault="000E65A2" w:rsidP="00616A39">
      <w:pPr>
        <w:spacing w:after="160" w:line="259" w:lineRule="auto"/>
        <w:ind w:right="720"/>
        <w:rPr>
          <w:color w:val="222222"/>
        </w:rPr>
      </w:pPr>
      <w:proofErr w:type="gramStart"/>
      <w:r w:rsidRPr="000E65A2">
        <w:rPr>
          <w:rFonts w:eastAsiaTheme="minorHAnsi"/>
        </w:rPr>
        <w:t>November,</w:t>
      </w:r>
      <w:proofErr w:type="gramEnd"/>
      <w:r w:rsidRPr="000E65A2">
        <w:rPr>
          <w:rFonts w:eastAsiaTheme="minorHAnsi"/>
        </w:rPr>
        <w:t xml:space="preserve"> 2022:  </w:t>
      </w:r>
      <w:r w:rsidRPr="000E65A2">
        <w:rPr>
          <w:rFonts w:eastAsiaTheme="minorHAnsi"/>
          <w:i/>
          <w:iCs/>
        </w:rPr>
        <w:t>Improving the Effective Coordination of Care for Postoperative Pain Management with Bariatric Patients</w:t>
      </w:r>
      <w:r w:rsidRPr="000E65A2">
        <w:rPr>
          <w:rFonts w:eastAsiaTheme="minorHAnsi"/>
        </w:rPr>
        <w:t xml:space="preserve">.  A. Donovan &amp; A. Schaeffer.  </w:t>
      </w:r>
      <w:proofErr w:type="gramStart"/>
      <w:r w:rsidRPr="000E65A2">
        <w:rPr>
          <w:rFonts w:eastAsiaTheme="minorHAnsi"/>
        </w:rPr>
        <w:t>Poster</w:t>
      </w:r>
      <w:r w:rsidR="00E2206B">
        <w:rPr>
          <w:rFonts w:eastAsiaTheme="minorHAnsi"/>
        </w:rPr>
        <w:t xml:space="preserve">, </w:t>
      </w:r>
      <w:r w:rsidRPr="000E65A2">
        <w:rPr>
          <w:rFonts w:eastAsiaTheme="minorHAnsi"/>
        </w:rPr>
        <w:t xml:space="preserve"> </w:t>
      </w:r>
      <w:r w:rsidRPr="000E65A2">
        <w:rPr>
          <w:color w:val="222222"/>
        </w:rPr>
        <w:t>The</w:t>
      </w:r>
      <w:proofErr w:type="gramEnd"/>
      <w:r w:rsidRPr="000E65A2">
        <w:rPr>
          <w:color w:val="222222"/>
        </w:rPr>
        <w:t xml:space="preserve"> 15th Annual GAPNA Great Lakes Chapter Conference, Dearborn, MI.</w:t>
      </w:r>
      <w:r w:rsidRPr="000E65A2">
        <w:rPr>
          <w:rFonts w:eastAsiaTheme="minorHAnsi"/>
        </w:rPr>
        <w:t xml:space="preserve">  </w:t>
      </w:r>
      <w:r w:rsidRPr="000E65A2">
        <w:rPr>
          <w:color w:val="222222"/>
        </w:rPr>
        <w:t>Award: 1st place for Practicing NP Award Poster Presentation </w:t>
      </w:r>
    </w:p>
    <w:p w14:paraId="0F229C52" w14:textId="41855710" w:rsidR="009932A6" w:rsidRPr="009932A6" w:rsidRDefault="009932A6" w:rsidP="00616A39">
      <w:pPr>
        <w:spacing w:after="160" w:line="259" w:lineRule="auto"/>
        <w:ind w:right="720"/>
        <w:rPr>
          <w:rFonts w:eastAsiaTheme="minorHAnsi"/>
        </w:rPr>
      </w:pPr>
      <w:proofErr w:type="gramStart"/>
      <w:r>
        <w:rPr>
          <w:color w:val="222222"/>
        </w:rPr>
        <w:t>October,</w:t>
      </w:r>
      <w:proofErr w:type="gramEnd"/>
      <w:r>
        <w:rPr>
          <w:color w:val="222222"/>
        </w:rPr>
        <w:t xml:space="preserve"> 2023:  </w:t>
      </w:r>
      <w:r>
        <w:rPr>
          <w:i/>
          <w:iCs/>
          <w:color w:val="222222"/>
        </w:rPr>
        <w:t xml:space="preserve">The Sixth Vital Sign:  Strategies to Integrate, Standardize, and Normalize Depression Care.  </w:t>
      </w:r>
      <w:r>
        <w:rPr>
          <w:color w:val="222222"/>
        </w:rPr>
        <w:t xml:space="preserve">A. Schaeffer.  (1 CEU).  Empower 2022 FNU Virtual Event to celebrate National Midwifery Week.  </w:t>
      </w:r>
    </w:p>
    <w:p w14:paraId="7681E60A" w14:textId="6390A9CA" w:rsidR="000648BB" w:rsidRPr="000E65A2" w:rsidRDefault="00F74E2A" w:rsidP="000E65A2">
      <w:pPr>
        <w:shd w:val="clear" w:color="auto" w:fill="FFFFFF"/>
        <w:spacing w:before="100" w:beforeAutospacing="1" w:after="100" w:afterAutospacing="1"/>
        <w:rPr>
          <w:color w:val="333333"/>
        </w:rPr>
      </w:pPr>
      <w:proofErr w:type="gramStart"/>
      <w:r>
        <w:rPr>
          <w:color w:val="000000"/>
        </w:rPr>
        <w:t>May,</w:t>
      </w:r>
      <w:proofErr w:type="gramEnd"/>
      <w:r>
        <w:rPr>
          <w:color w:val="000000"/>
        </w:rPr>
        <w:t xml:space="preserve"> 2021</w:t>
      </w:r>
      <w:r w:rsidRPr="00B8049A">
        <w:rPr>
          <w:color w:val="000000"/>
        </w:rPr>
        <w:t xml:space="preserve">:  </w:t>
      </w:r>
      <w:r w:rsidRPr="00B8049A">
        <w:rPr>
          <w:i/>
          <w:iCs/>
          <w:color w:val="333333"/>
        </w:rPr>
        <w:t xml:space="preserve">Investigating the relationship between restrictive regulation of midwives and professional burnout: a 7-state comparison of autonomous and restrictive regulatory environments.  </w:t>
      </w:r>
      <w:r w:rsidRPr="00B8049A">
        <w:rPr>
          <w:color w:val="333333"/>
        </w:rPr>
        <w:t xml:space="preserve">B. </w:t>
      </w:r>
      <w:proofErr w:type="spellStart"/>
      <w:r w:rsidRPr="00B8049A">
        <w:rPr>
          <w:color w:val="333333"/>
        </w:rPr>
        <w:t>Thumm</w:t>
      </w:r>
      <w:proofErr w:type="spellEnd"/>
      <w:r w:rsidRPr="00B8049A">
        <w:rPr>
          <w:color w:val="333333"/>
        </w:rPr>
        <w:t>, A. Schaeffer, &amp; A. Michel.  Poster at the American College of Nurse-Midwives (ACNM) Annual Meeting, Chicago, IL.</w:t>
      </w:r>
    </w:p>
    <w:p w14:paraId="146A501C" w14:textId="39FD8D4D" w:rsidR="000648BB" w:rsidRDefault="000648BB" w:rsidP="007137BF">
      <w:pPr>
        <w:contextualSpacing/>
        <w:rPr>
          <w:color w:val="000000"/>
        </w:rPr>
      </w:pPr>
      <w:proofErr w:type="gramStart"/>
      <w:r>
        <w:rPr>
          <w:color w:val="000000"/>
        </w:rPr>
        <w:t>November,</w:t>
      </w:r>
      <w:proofErr w:type="gramEnd"/>
      <w:r>
        <w:rPr>
          <w:color w:val="000000"/>
        </w:rPr>
        <w:t xml:space="preserve"> 2021:  </w:t>
      </w:r>
      <w:r>
        <w:rPr>
          <w:i/>
          <w:iCs/>
          <w:color w:val="000000"/>
        </w:rPr>
        <w:t xml:space="preserve">Depression Screening &amp; Care:  How to Make Time and Why You Should.  </w:t>
      </w:r>
      <w:r>
        <w:rPr>
          <w:color w:val="000000"/>
        </w:rPr>
        <w:t xml:space="preserve">A. Schaeffer.  (1.25 CEUs).  Presentation at the Virginia ACNM Midwifery Forward Conference, Fairfax, VA. </w:t>
      </w:r>
    </w:p>
    <w:p w14:paraId="4F2296D1" w14:textId="77777777" w:rsidR="000648BB" w:rsidRPr="000648BB" w:rsidRDefault="000648BB" w:rsidP="007137BF">
      <w:pPr>
        <w:contextualSpacing/>
        <w:rPr>
          <w:color w:val="000000"/>
        </w:rPr>
      </w:pPr>
    </w:p>
    <w:p w14:paraId="62A2B307" w14:textId="13AAA435" w:rsidR="006C0C30" w:rsidRPr="006C0C30" w:rsidRDefault="006C0C30" w:rsidP="007137BF">
      <w:pPr>
        <w:contextualSpacing/>
      </w:pPr>
      <w:proofErr w:type="gramStart"/>
      <w:r w:rsidRPr="006C0C30">
        <w:t>April,</w:t>
      </w:r>
      <w:proofErr w:type="gramEnd"/>
      <w:r w:rsidRPr="006C0C30">
        <w:t xml:space="preserve"> 2018:  </w:t>
      </w:r>
      <w:r w:rsidRPr="006C0C30">
        <w:rPr>
          <w:i/>
        </w:rPr>
        <w:t xml:space="preserve">Right Care Transformations:  90 Day Rapid Cycle Improvement </w:t>
      </w:r>
      <w:proofErr w:type="spellStart"/>
      <w:r w:rsidRPr="006C0C30">
        <w:rPr>
          <w:i/>
        </w:rPr>
        <w:t>Examplars</w:t>
      </w:r>
      <w:proofErr w:type="spellEnd"/>
      <w:r w:rsidRPr="006C0C30">
        <w:rPr>
          <w:i/>
        </w:rPr>
        <w:t xml:space="preserve">.  </w:t>
      </w:r>
      <w:r w:rsidRPr="006C0C30">
        <w:t xml:space="preserve">D. </w:t>
      </w:r>
      <w:proofErr w:type="spellStart"/>
      <w:r w:rsidRPr="006C0C30">
        <w:t>Jolles</w:t>
      </w:r>
      <w:proofErr w:type="spellEnd"/>
      <w:r w:rsidRPr="006C0C30">
        <w:t xml:space="preserve">, A. Schaeffer, et al.  Presentation at The </w:t>
      </w:r>
      <w:proofErr w:type="spellStart"/>
      <w:r w:rsidRPr="006C0C30">
        <w:t>Lown</w:t>
      </w:r>
      <w:proofErr w:type="spellEnd"/>
      <w:r w:rsidRPr="006C0C30">
        <w:t xml:space="preserve"> Institute Annual Meeting, Washington, DC.</w:t>
      </w:r>
    </w:p>
    <w:p w14:paraId="16BAFFF8" w14:textId="77777777" w:rsidR="006C0C30" w:rsidRPr="00E73786" w:rsidRDefault="006C0C30" w:rsidP="007137BF">
      <w:pPr>
        <w:widowControl w:val="0"/>
        <w:autoSpaceDE w:val="0"/>
        <w:autoSpaceDN w:val="0"/>
        <w:adjustRightInd w:val="0"/>
        <w:ind w:right="-432"/>
        <w:contextualSpacing/>
      </w:pPr>
    </w:p>
    <w:p w14:paraId="1EFA7A34" w14:textId="77777777" w:rsidR="006C0C30" w:rsidRDefault="006C0C30" w:rsidP="007137BF">
      <w:pPr>
        <w:widowControl w:val="0"/>
        <w:autoSpaceDE w:val="0"/>
        <w:autoSpaceDN w:val="0"/>
        <w:adjustRightInd w:val="0"/>
        <w:ind w:right="-432"/>
        <w:contextualSpacing/>
      </w:pPr>
      <w:r>
        <w:t xml:space="preserve">December 2017:  </w:t>
      </w:r>
      <w:r>
        <w:rPr>
          <w:i/>
        </w:rPr>
        <w:t>Improving the Efficacy of Depression Screening and Follow-up through SBIRT for a Multicultural FQHC</w:t>
      </w:r>
      <w:r>
        <w:t>.  A. Schaeffer, J. Hotchkiss, &amp; E. Frazier.  A storyboard presented at the Institute for Healthcare Improvement annual forum, Orlando, FL.</w:t>
      </w:r>
    </w:p>
    <w:p w14:paraId="0A2EDDB5" w14:textId="77777777" w:rsidR="006C0C30" w:rsidRPr="00EC2FBB" w:rsidRDefault="006C0C30" w:rsidP="007137BF">
      <w:pPr>
        <w:widowControl w:val="0"/>
        <w:autoSpaceDE w:val="0"/>
        <w:autoSpaceDN w:val="0"/>
        <w:adjustRightInd w:val="0"/>
        <w:ind w:right="-432"/>
        <w:contextualSpacing/>
      </w:pPr>
    </w:p>
    <w:p w14:paraId="42FC20CD" w14:textId="132AB6E6" w:rsidR="006C0C30" w:rsidRDefault="006C0C30" w:rsidP="007137BF">
      <w:pPr>
        <w:widowControl w:val="0"/>
        <w:autoSpaceDE w:val="0"/>
        <w:autoSpaceDN w:val="0"/>
        <w:adjustRightInd w:val="0"/>
        <w:ind w:right="-432"/>
        <w:contextualSpacing/>
      </w:pPr>
      <w:r>
        <w:t xml:space="preserve">November 2015:  </w:t>
      </w:r>
      <w:r>
        <w:rPr>
          <w:i/>
        </w:rPr>
        <w:t>Comprehensive Sexuality Education as Primary Prevention for Childhood Sexual Abuse</w:t>
      </w:r>
      <w:r>
        <w:t xml:space="preserve">.  A. Schaeffer &amp; D. </w:t>
      </w:r>
      <w:proofErr w:type="spellStart"/>
      <w:r>
        <w:t>Schminkey</w:t>
      </w:r>
      <w:proofErr w:type="spellEnd"/>
      <w:r>
        <w:t xml:space="preserve">.  A systematic review of literature presented as at the American Public Health Association National Conference, Chicago, IL. </w:t>
      </w:r>
    </w:p>
    <w:p w14:paraId="68B76174" w14:textId="5E229F6B" w:rsidR="007137BF" w:rsidRDefault="007137BF" w:rsidP="007137BF">
      <w:pPr>
        <w:widowControl w:val="0"/>
        <w:autoSpaceDE w:val="0"/>
        <w:autoSpaceDN w:val="0"/>
        <w:adjustRightInd w:val="0"/>
        <w:ind w:right="-432"/>
        <w:contextualSpacing/>
      </w:pPr>
    </w:p>
    <w:p w14:paraId="714AA482" w14:textId="5285A7CA" w:rsidR="007137BF" w:rsidRDefault="007137BF" w:rsidP="007137BF">
      <w:pPr>
        <w:widowControl w:val="0"/>
        <w:autoSpaceDE w:val="0"/>
        <w:autoSpaceDN w:val="0"/>
        <w:adjustRightInd w:val="0"/>
        <w:ind w:right="-432"/>
        <w:contextualSpacing/>
        <w:rPr>
          <w:u w:val="single"/>
        </w:rPr>
      </w:pPr>
      <w:r>
        <w:rPr>
          <w:u w:val="single"/>
        </w:rPr>
        <w:lastRenderedPageBreak/>
        <w:t>Other:</w:t>
      </w:r>
    </w:p>
    <w:p w14:paraId="6C82E019" w14:textId="73DC189D" w:rsidR="007541B0" w:rsidRDefault="007541B0" w:rsidP="007137BF">
      <w:pPr>
        <w:widowControl w:val="0"/>
        <w:autoSpaceDE w:val="0"/>
        <w:autoSpaceDN w:val="0"/>
        <w:adjustRightInd w:val="0"/>
        <w:ind w:right="-432"/>
        <w:contextualSpacing/>
        <w:rPr>
          <w:u w:val="single"/>
        </w:rPr>
      </w:pPr>
    </w:p>
    <w:p w14:paraId="7645103B" w14:textId="39B0E8F7" w:rsidR="000E65A2" w:rsidRDefault="000E65A2" w:rsidP="007137BF">
      <w:pPr>
        <w:widowControl w:val="0"/>
        <w:autoSpaceDE w:val="0"/>
        <w:autoSpaceDN w:val="0"/>
        <w:adjustRightInd w:val="0"/>
        <w:ind w:right="-432"/>
        <w:contextualSpacing/>
        <w:rPr>
          <w:i/>
          <w:iCs/>
        </w:rPr>
      </w:pPr>
      <w:proofErr w:type="gramStart"/>
      <w:r>
        <w:t>January,</w:t>
      </w:r>
      <w:proofErr w:type="gramEnd"/>
      <w:r>
        <w:t xml:space="preserve"> 2023:  Guest Speaker:  Virginia ACNM Quarterly Full Affiliate Meeting:  </w:t>
      </w:r>
      <w:r w:rsidRPr="000E65A2">
        <w:rPr>
          <w:i/>
          <w:iCs/>
        </w:rPr>
        <w:t xml:space="preserve">Real Talk on Contract Negotiations.  </w:t>
      </w:r>
    </w:p>
    <w:p w14:paraId="6130CFBD" w14:textId="77777777" w:rsidR="000E65A2" w:rsidRPr="000E65A2" w:rsidRDefault="000E65A2" w:rsidP="007137BF">
      <w:pPr>
        <w:widowControl w:val="0"/>
        <w:autoSpaceDE w:val="0"/>
        <w:autoSpaceDN w:val="0"/>
        <w:adjustRightInd w:val="0"/>
        <w:ind w:right="-432"/>
        <w:contextualSpacing/>
        <w:rPr>
          <w:i/>
          <w:iCs/>
        </w:rPr>
      </w:pPr>
    </w:p>
    <w:p w14:paraId="5DA930DA" w14:textId="3FCEA963" w:rsidR="007541B0" w:rsidRDefault="007541B0" w:rsidP="007137BF">
      <w:pPr>
        <w:widowControl w:val="0"/>
        <w:autoSpaceDE w:val="0"/>
        <w:autoSpaceDN w:val="0"/>
        <w:adjustRightInd w:val="0"/>
        <w:ind w:right="-432"/>
        <w:contextualSpacing/>
      </w:pPr>
      <w:proofErr w:type="gramStart"/>
      <w:r>
        <w:t>August,</w:t>
      </w:r>
      <w:proofErr w:type="gramEnd"/>
      <w:r>
        <w:t xml:space="preserve"> </w:t>
      </w:r>
      <w:r w:rsidRPr="007541B0">
        <w:t>2020 – present:</w:t>
      </w:r>
      <w:r>
        <w:t xml:space="preserve">  Monthly presentations at FNU Clinical Student Circle-ups:  Clinical and professional topics</w:t>
      </w:r>
    </w:p>
    <w:p w14:paraId="48834C44" w14:textId="77777777" w:rsidR="007541B0" w:rsidRPr="007541B0" w:rsidRDefault="007541B0" w:rsidP="007137BF">
      <w:pPr>
        <w:widowControl w:val="0"/>
        <w:autoSpaceDE w:val="0"/>
        <w:autoSpaceDN w:val="0"/>
        <w:adjustRightInd w:val="0"/>
        <w:ind w:right="-432"/>
        <w:contextualSpacing/>
      </w:pPr>
    </w:p>
    <w:p w14:paraId="7E0287D0" w14:textId="15F073A4" w:rsidR="007137BF" w:rsidRPr="000E65A2" w:rsidRDefault="007137BF" w:rsidP="007137BF">
      <w:pPr>
        <w:widowControl w:val="0"/>
        <w:autoSpaceDE w:val="0"/>
        <w:autoSpaceDN w:val="0"/>
        <w:adjustRightInd w:val="0"/>
        <w:ind w:right="-432"/>
        <w:contextualSpacing/>
        <w:rPr>
          <w:i/>
          <w:iCs/>
        </w:rPr>
      </w:pPr>
      <w:proofErr w:type="gramStart"/>
      <w:r>
        <w:t>November,</w:t>
      </w:r>
      <w:proofErr w:type="gramEnd"/>
      <w:r>
        <w:t xml:space="preserve"> 2017:  Guest Speaker, Sigma Theta Tau International EMU Induction Ceremony:  </w:t>
      </w:r>
      <w:r w:rsidRPr="000E65A2">
        <w:rPr>
          <w:i/>
          <w:iCs/>
        </w:rPr>
        <w:t>Nursing Practice and Scholarship:  The Case For Humility.</w:t>
      </w:r>
    </w:p>
    <w:p w14:paraId="44912A87" w14:textId="77777777" w:rsidR="007137BF" w:rsidRPr="000E65A2" w:rsidRDefault="007137BF" w:rsidP="007137BF">
      <w:pPr>
        <w:widowControl w:val="0"/>
        <w:autoSpaceDE w:val="0"/>
        <w:autoSpaceDN w:val="0"/>
        <w:adjustRightInd w:val="0"/>
        <w:ind w:right="-432"/>
        <w:contextualSpacing/>
        <w:rPr>
          <w:i/>
          <w:iCs/>
        </w:rPr>
      </w:pPr>
    </w:p>
    <w:p w14:paraId="6EC6C373" w14:textId="1BB80773" w:rsidR="007137BF" w:rsidRPr="000E65A2" w:rsidRDefault="007137BF" w:rsidP="007137BF">
      <w:pPr>
        <w:widowControl w:val="0"/>
        <w:autoSpaceDE w:val="0"/>
        <w:autoSpaceDN w:val="0"/>
        <w:adjustRightInd w:val="0"/>
        <w:ind w:right="-432"/>
        <w:contextualSpacing/>
        <w:rPr>
          <w:i/>
          <w:iCs/>
        </w:rPr>
      </w:pPr>
      <w:r>
        <w:t xml:space="preserve">March 2015:  Eastern Mennonite University Brown Bag Luncheon:  </w:t>
      </w:r>
      <w:r w:rsidRPr="000E65A2">
        <w:rPr>
          <w:i/>
          <w:iCs/>
        </w:rPr>
        <w:t>Midwives for Haiti, Cultural Humility</w:t>
      </w:r>
    </w:p>
    <w:p w14:paraId="0ED8CFA9" w14:textId="77777777" w:rsidR="007137BF" w:rsidRDefault="007137BF" w:rsidP="007137BF">
      <w:pPr>
        <w:widowControl w:val="0"/>
        <w:autoSpaceDE w:val="0"/>
        <w:autoSpaceDN w:val="0"/>
        <w:adjustRightInd w:val="0"/>
        <w:ind w:right="-432"/>
        <w:contextualSpacing/>
      </w:pPr>
    </w:p>
    <w:p w14:paraId="26384178" w14:textId="7CDEEA8B" w:rsidR="007137BF" w:rsidRDefault="007137BF" w:rsidP="007137BF">
      <w:pPr>
        <w:widowControl w:val="0"/>
        <w:autoSpaceDE w:val="0"/>
        <w:autoSpaceDN w:val="0"/>
        <w:adjustRightInd w:val="0"/>
        <w:ind w:right="-432"/>
        <w:contextualSpacing/>
      </w:pPr>
      <w:r>
        <w:t>2012-present:  Community education to church youth groups on request on the subjects of gender roles and sexuality</w:t>
      </w:r>
    </w:p>
    <w:p w14:paraId="406FAF6E" w14:textId="6658DD44" w:rsidR="007137BF" w:rsidRDefault="007137BF" w:rsidP="007137BF">
      <w:pPr>
        <w:widowControl w:val="0"/>
        <w:autoSpaceDE w:val="0"/>
        <w:autoSpaceDN w:val="0"/>
        <w:adjustRightInd w:val="0"/>
        <w:ind w:right="-432"/>
        <w:contextualSpacing/>
      </w:pPr>
    </w:p>
    <w:p w14:paraId="66A22979" w14:textId="67054384" w:rsidR="00BB4DBC" w:rsidRDefault="00FB58AD" w:rsidP="007137BF">
      <w:pPr>
        <w:widowControl w:val="0"/>
        <w:pBdr>
          <w:top w:val="nil"/>
          <w:left w:val="nil"/>
          <w:bottom w:val="nil"/>
          <w:right w:val="nil"/>
          <w:between w:val="nil"/>
        </w:pBdr>
        <w:spacing w:before="321"/>
        <w:ind w:right="6715"/>
        <w:contextualSpacing/>
        <w:rPr>
          <w:b/>
          <w:color w:val="000000"/>
        </w:rPr>
      </w:pPr>
      <w:r>
        <w:rPr>
          <w:b/>
          <w:color w:val="000000"/>
        </w:rPr>
        <w:t>RESEARCH</w:t>
      </w:r>
      <w:r w:rsidR="007E6802">
        <w:rPr>
          <w:b/>
          <w:color w:val="000000"/>
        </w:rPr>
        <w:t xml:space="preserve"> ACTIVITY</w:t>
      </w:r>
      <w:r>
        <w:rPr>
          <w:b/>
          <w:color w:val="000000"/>
        </w:rPr>
        <w:t>:</w:t>
      </w:r>
    </w:p>
    <w:p w14:paraId="0000001E" w14:textId="2771CABF" w:rsidR="00120C97" w:rsidRDefault="00FB58AD" w:rsidP="007137BF">
      <w:pPr>
        <w:widowControl w:val="0"/>
        <w:pBdr>
          <w:top w:val="nil"/>
          <w:left w:val="nil"/>
          <w:bottom w:val="nil"/>
          <w:right w:val="nil"/>
          <w:between w:val="nil"/>
        </w:pBdr>
        <w:spacing w:before="321"/>
        <w:ind w:right="6715"/>
        <w:contextualSpacing/>
        <w:rPr>
          <w:color w:val="000000"/>
          <w:u w:val="single"/>
        </w:rPr>
      </w:pPr>
      <w:r w:rsidRPr="00BB4DBC">
        <w:rPr>
          <w:color w:val="000000"/>
          <w:u w:val="single"/>
        </w:rPr>
        <w:t>Research Grants</w:t>
      </w:r>
      <w:r w:rsidR="007E6802" w:rsidRPr="00BB4DBC">
        <w:rPr>
          <w:color w:val="000000"/>
          <w:u w:val="single"/>
        </w:rPr>
        <w:t>:</w:t>
      </w:r>
    </w:p>
    <w:p w14:paraId="537BBADB" w14:textId="4CBC499C" w:rsidR="00947412" w:rsidRDefault="00947412" w:rsidP="007137BF">
      <w:pPr>
        <w:widowControl w:val="0"/>
        <w:pBdr>
          <w:top w:val="nil"/>
          <w:left w:val="nil"/>
          <w:bottom w:val="nil"/>
          <w:right w:val="nil"/>
          <w:between w:val="nil"/>
        </w:pBdr>
        <w:spacing w:before="321"/>
        <w:ind w:right="6715"/>
        <w:contextualSpacing/>
        <w:rPr>
          <w:color w:val="000000"/>
          <w:u w:val="single"/>
        </w:rPr>
      </w:pPr>
    </w:p>
    <w:p w14:paraId="29090844" w14:textId="77777777" w:rsidR="00F74E2A" w:rsidRDefault="00947412" w:rsidP="00F74E2A">
      <w:pPr>
        <w:widowControl w:val="0"/>
        <w:autoSpaceDE w:val="0"/>
        <w:autoSpaceDN w:val="0"/>
        <w:adjustRightInd w:val="0"/>
        <w:ind w:right="-432"/>
        <w:contextualSpacing/>
        <w:rPr>
          <w:bCs/>
          <w:color w:val="000000"/>
        </w:rPr>
      </w:pPr>
      <w:r>
        <w:rPr>
          <w:bCs/>
          <w:color w:val="000000"/>
        </w:rPr>
        <w:t xml:space="preserve">May 2022:  </w:t>
      </w:r>
      <w:r w:rsidR="00F74E2A">
        <w:rPr>
          <w:bCs/>
          <w:color w:val="000000"/>
        </w:rPr>
        <w:t xml:space="preserve">Colorado ACNM Affiliate:  </w:t>
      </w:r>
      <w:r>
        <w:rPr>
          <w:bCs/>
          <w:color w:val="000000"/>
        </w:rPr>
        <w:t xml:space="preserve">ACNM Workforce Subcommittee on Midwifery Burnout – State Regulation Project: $3000.  </w:t>
      </w:r>
      <w:r w:rsidR="00F74E2A">
        <w:rPr>
          <w:bCs/>
          <w:color w:val="000000"/>
        </w:rPr>
        <w:t xml:space="preserve">Funds to support open-access journal publication fees.  PI:  Brie </w:t>
      </w:r>
      <w:proofErr w:type="spellStart"/>
      <w:r w:rsidR="00F74E2A">
        <w:rPr>
          <w:bCs/>
          <w:color w:val="000000"/>
        </w:rPr>
        <w:t>Thumm</w:t>
      </w:r>
      <w:proofErr w:type="spellEnd"/>
      <w:r w:rsidR="00F74E2A">
        <w:rPr>
          <w:bCs/>
          <w:color w:val="000000"/>
        </w:rPr>
        <w:t xml:space="preserve">, PhD, CNM; Ann Schaeffer, DNP, CNM; Alexandra Michel, PhD, CNM.  </w:t>
      </w:r>
    </w:p>
    <w:p w14:paraId="5A29E578" w14:textId="5A8ED7A4" w:rsidR="00947412" w:rsidRDefault="00947412" w:rsidP="007137BF">
      <w:pPr>
        <w:widowControl w:val="0"/>
        <w:autoSpaceDE w:val="0"/>
        <w:autoSpaceDN w:val="0"/>
        <w:adjustRightInd w:val="0"/>
        <w:ind w:right="-432"/>
        <w:contextualSpacing/>
        <w:rPr>
          <w:bCs/>
          <w:color w:val="000000"/>
        </w:rPr>
      </w:pPr>
    </w:p>
    <w:p w14:paraId="7B94B392" w14:textId="1A6861D0" w:rsidR="00947412" w:rsidRDefault="00947412" w:rsidP="007137BF">
      <w:pPr>
        <w:widowControl w:val="0"/>
        <w:autoSpaceDE w:val="0"/>
        <w:autoSpaceDN w:val="0"/>
        <w:adjustRightInd w:val="0"/>
        <w:ind w:right="-432"/>
        <w:contextualSpacing/>
        <w:rPr>
          <w:bCs/>
          <w:color w:val="000000"/>
        </w:rPr>
      </w:pPr>
      <w:r>
        <w:rPr>
          <w:bCs/>
          <w:color w:val="000000"/>
        </w:rPr>
        <w:t xml:space="preserve">January 2022:  ACNM Workforce Subcommittee on Midwifery Burnout – State Regulation Project:  $2000.  Funds to support project participation incentives.  PI:  Brie </w:t>
      </w:r>
      <w:proofErr w:type="spellStart"/>
      <w:r>
        <w:rPr>
          <w:bCs/>
          <w:color w:val="000000"/>
        </w:rPr>
        <w:t>Thumm</w:t>
      </w:r>
      <w:proofErr w:type="spellEnd"/>
      <w:r>
        <w:rPr>
          <w:bCs/>
          <w:color w:val="000000"/>
        </w:rPr>
        <w:t xml:space="preserve">, PhD, CNM; Ann Schaeffer, DNP, CNM; Alexandra Michel, PhD, CNM.  </w:t>
      </w:r>
    </w:p>
    <w:p w14:paraId="5DE8A7D9" w14:textId="42CE3359" w:rsidR="00947412" w:rsidRPr="00947412" w:rsidRDefault="00947412" w:rsidP="007137BF">
      <w:pPr>
        <w:widowControl w:val="0"/>
        <w:autoSpaceDE w:val="0"/>
        <w:autoSpaceDN w:val="0"/>
        <w:adjustRightInd w:val="0"/>
        <w:ind w:right="-432"/>
        <w:contextualSpacing/>
        <w:rPr>
          <w:bCs/>
          <w:color w:val="000000"/>
        </w:rPr>
      </w:pPr>
      <w:r>
        <w:rPr>
          <w:bCs/>
          <w:color w:val="000000"/>
        </w:rPr>
        <w:t xml:space="preserve"> </w:t>
      </w:r>
    </w:p>
    <w:p w14:paraId="3B83796A" w14:textId="29F93051" w:rsidR="007E6802" w:rsidRDefault="00947412" w:rsidP="007137BF">
      <w:pPr>
        <w:widowControl w:val="0"/>
        <w:autoSpaceDE w:val="0"/>
        <w:autoSpaceDN w:val="0"/>
        <w:adjustRightInd w:val="0"/>
        <w:ind w:right="-432"/>
        <w:contextualSpacing/>
      </w:pPr>
      <w:r>
        <w:t>D</w:t>
      </w:r>
      <w:r w:rsidR="007E6802">
        <w:t xml:space="preserve">ecember 2019-December 2022:  Power to Decide, the Campaign to Prevent Unplanned Pregnancy (Sponsors:  William and Flora Hewlett Foundation):  $30,000. Funds to support exploration and capacity building for pregnancy prevention in Harrisonburg, VA.  PI:  Ann Schaeffer, DNP, CNM; Laura </w:t>
      </w:r>
      <w:proofErr w:type="spellStart"/>
      <w:r w:rsidR="007E6802">
        <w:t>Leischner</w:t>
      </w:r>
      <w:proofErr w:type="spellEnd"/>
      <w:r w:rsidR="007E6802">
        <w:t xml:space="preserve">; Kathleen </w:t>
      </w:r>
      <w:proofErr w:type="spellStart"/>
      <w:r w:rsidR="007E6802">
        <w:t>Stoehr</w:t>
      </w:r>
      <w:proofErr w:type="spellEnd"/>
      <w:r w:rsidR="007E6802">
        <w:t>.</w:t>
      </w:r>
    </w:p>
    <w:p w14:paraId="3DD5B911" w14:textId="77777777" w:rsidR="007E6802" w:rsidRDefault="007E6802" w:rsidP="007137BF">
      <w:pPr>
        <w:widowControl w:val="0"/>
        <w:autoSpaceDE w:val="0"/>
        <w:autoSpaceDN w:val="0"/>
        <w:adjustRightInd w:val="0"/>
        <w:ind w:right="-432"/>
        <w:contextualSpacing/>
      </w:pPr>
    </w:p>
    <w:p w14:paraId="4B299326" w14:textId="77777777" w:rsidR="007E6802" w:rsidRDefault="007E6802" w:rsidP="007137BF">
      <w:pPr>
        <w:widowControl w:val="0"/>
        <w:autoSpaceDE w:val="0"/>
        <w:autoSpaceDN w:val="0"/>
        <w:adjustRightInd w:val="0"/>
        <w:ind w:right="-432"/>
        <w:contextualSpacing/>
      </w:pPr>
      <w:r>
        <w:t xml:space="preserve">July 1, 2018-June 30, 2019:  March of Dimes Community Grant:  $20,000.  For the implementation of </w:t>
      </w:r>
      <w:proofErr w:type="spellStart"/>
      <w:r>
        <w:t>CenteringPregnancy</w:t>
      </w:r>
      <w:proofErr w:type="spellEnd"/>
      <w:r>
        <w:t xml:space="preserve"> at Harrisonburg Community Health Center.  PI:  Ann Schaeffer, DNP, CNM.  </w:t>
      </w:r>
    </w:p>
    <w:p w14:paraId="14FEE7B5" w14:textId="77777777" w:rsidR="007E6802" w:rsidRDefault="007E6802" w:rsidP="007137BF">
      <w:pPr>
        <w:widowControl w:val="0"/>
        <w:autoSpaceDE w:val="0"/>
        <w:autoSpaceDN w:val="0"/>
        <w:adjustRightInd w:val="0"/>
        <w:ind w:right="-432"/>
        <w:contextualSpacing/>
      </w:pPr>
    </w:p>
    <w:p w14:paraId="4BB34D95" w14:textId="77777777" w:rsidR="007E6802" w:rsidRDefault="007E6802" w:rsidP="007137BF">
      <w:pPr>
        <w:widowControl w:val="0"/>
        <w:autoSpaceDE w:val="0"/>
        <w:autoSpaceDN w:val="0"/>
        <w:adjustRightInd w:val="0"/>
        <w:ind w:right="-432"/>
        <w:contextualSpacing/>
      </w:pPr>
      <w:r>
        <w:t>10/1/2018-5/31/2020:  Virginia LARC Initiative VDH Grant:  $353,218.  Funds to make LARCs available free of charge to clients without health insurance.  PI:  Ann Schaeffer, DNP, CNM, and Lisa Bricker, MSN.</w:t>
      </w:r>
    </w:p>
    <w:p w14:paraId="72A0E5C1" w14:textId="77777777" w:rsidR="007E6802" w:rsidRDefault="007E6802" w:rsidP="007137BF">
      <w:pPr>
        <w:widowControl w:val="0"/>
        <w:autoSpaceDE w:val="0"/>
        <w:autoSpaceDN w:val="0"/>
        <w:adjustRightInd w:val="0"/>
        <w:ind w:right="-432"/>
        <w:contextualSpacing/>
      </w:pPr>
    </w:p>
    <w:p w14:paraId="7BB97EA8" w14:textId="77777777" w:rsidR="007E6802" w:rsidRDefault="007E6802" w:rsidP="007137BF">
      <w:pPr>
        <w:widowControl w:val="0"/>
        <w:autoSpaceDE w:val="0"/>
        <w:autoSpaceDN w:val="0"/>
        <w:adjustRightInd w:val="0"/>
        <w:ind w:right="-432"/>
        <w:contextualSpacing/>
      </w:pPr>
      <w:r>
        <w:rPr>
          <w:color w:val="000000"/>
        </w:rPr>
        <w:t>6/2015-12/2015:  Eastern Mennonite University Summer Research Grant:  $1500.  For the completion of a systematic review on the role of comprehensive sexuality education in prevention of childhood sexual abuse.  PI:  Ann Schaeffer, MSN, CNM.</w:t>
      </w:r>
    </w:p>
    <w:p w14:paraId="3CE72420" w14:textId="77777777" w:rsidR="007E6802" w:rsidRDefault="007E6802" w:rsidP="007137BF">
      <w:pPr>
        <w:widowControl w:val="0"/>
        <w:autoSpaceDE w:val="0"/>
        <w:autoSpaceDN w:val="0"/>
        <w:adjustRightInd w:val="0"/>
        <w:ind w:right="-432"/>
        <w:contextualSpacing/>
      </w:pPr>
    </w:p>
    <w:p w14:paraId="00000024" w14:textId="074A2E91" w:rsidR="00120C97" w:rsidRDefault="00FB58AD" w:rsidP="007137BF">
      <w:pPr>
        <w:widowControl w:val="0"/>
        <w:autoSpaceDE w:val="0"/>
        <w:autoSpaceDN w:val="0"/>
        <w:adjustRightInd w:val="0"/>
        <w:ind w:right="-432"/>
        <w:contextualSpacing/>
        <w:rPr>
          <w:color w:val="000000"/>
        </w:rPr>
      </w:pPr>
      <w:r>
        <w:rPr>
          <w:b/>
          <w:color w:val="000000"/>
        </w:rPr>
        <w:t xml:space="preserve">FACULTY PRACTICE ACHIEVEMENTS: </w:t>
      </w:r>
      <w:r>
        <w:rPr>
          <w:color w:val="000000"/>
        </w:rPr>
        <w:t>​</w:t>
      </w:r>
    </w:p>
    <w:p w14:paraId="12B77E89" w14:textId="77777777" w:rsidR="000E65A2" w:rsidRDefault="000E65A2" w:rsidP="007137BF">
      <w:pPr>
        <w:widowControl w:val="0"/>
        <w:autoSpaceDE w:val="0"/>
        <w:autoSpaceDN w:val="0"/>
        <w:adjustRightInd w:val="0"/>
        <w:ind w:right="-432"/>
        <w:contextualSpacing/>
        <w:rPr>
          <w:color w:val="000000"/>
        </w:rPr>
      </w:pPr>
    </w:p>
    <w:p w14:paraId="14BA14C1" w14:textId="24A4EFB8" w:rsidR="000E65A2" w:rsidRDefault="000E65A2" w:rsidP="007137BF">
      <w:pPr>
        <w:widowControl w:val="0"/>
        <w:autoSpaceDE w:val="0"/>
        <w:autoSpaceDN w:val="0"/>
        <w:adjustRightInd w:val="0"/>
        <w:ind w:right="-432"/>
        <w:contextualSpacing/>
        <w:rPr>
          <w:color w:val="000000"/>
        </w:rPr>
      </w:pPr>
      <w:r>
        <w:rPr>
          <w:color w:val="000000"/>
        </w:rPr>
        <w:t xml:space="preserve">2020-present:  Initiated </w:t>
      </w:r>
      <w:r w:rsidR="00FC6942">
        <w:rPr>
          <w:color w:val="000000"/>
        </w:rPr>
        <w:t xml:space="preserve">the practice and protocols to offer </w:t>
      </w:r>
      <w:r>
        <w:rPr>
          <w:color w:val="000000"/>
        </w:rPr>
        <w:t xml:space="preserve">colposcopy, </w:t>
      </w:r>
      <w:r w:rsidR="00FC6942">
        <w:rPr>
          <w:color w:val="000000"/>
        </w:rPr>
        <w:t xml:space="preserve">LARCs, and endometrial biopsy services for patients of the Blue Ridge Area Free Clinic.  </w:t>
      </w:r>
    </w:p>
    <w:p w14:paraId="606498B7" w14:textId="77777777" w:rsidR="00FC6942" w:rsidRDefault="00FC6942" w:rsidP="007137BF">
      <w:pPr>
        <w:widowControl w:val="0"/>
        <w:autoSpaceDE w:val="0"/>
        <w:autoSpaceDN w:val="0"/>
        <w:adjustRightInd w:val="0"/>
        <w:ind w:right="-432"/>
        <w:contextualSpacing/>
        <w:rPr>
          <w:color w:val="000000"/>
        </w:rPr>
      </w:pPr>
    </w:p>
    <w:p w14:paraId="7A29462C" w14:textId="593576F4" w:rsidR="007E6802" w:rsidRDefault="007E6802" w:rsidP="007137BF">
      <w:pPr>
        <w:widowControl w:val="0"/>
        <w:autoSpaceDE w:val="0"/>
        <w:autoSpaceDN w:val="0"/>
        <w:adjustRightInd w:val="0"/>
        <w:ind w:right="-432"/>
        <w:contextualSpacing/>
        <w:rPr>
          <w:color w:val="000000"/>
        </w:rPr>
      </w:pPr>
      <w:r>
        <w:rPr>
          <w:color w:val="000000"/>
        </w:rPr>
        <w:t xml:space="preserve">2016-2020:  Created the GYN and perinatal programs for the multicultural clientele of Harrisonburg Community Health Center, an FQHC.  Wrote all practice protocols, wrote and obtained grant funding to initiate </w:t>
      </w:r>
      <w:proofErr w:type="spellStart"/>
      <w:r>
        <w:rPr>
          <w:color w:val="000000"/>
        </w:rPr>
        <w:t>CenteringPregnancy</w:t>
      </w:r>
      <w:proofErr w:type="spellEnd"/>
      <w:r>
        <w:rPr>
          <w:color w:val="000000"/>
        </w:rPr>
        <w:t xml:space="preserve">, created and implemented a </w:t>
      </w:r>
      <w:proofErr w:type="gramStart"/>
      <w:r>
        <w:rPr>
          <w:color w:val="000000"/>
        </w:rPr>
        <w:t>three year</w:t>
      </w:r>
      <w:proofErr w:type="gramEnd"/>
      <w:r>
        <w:rPr>
          <w:color w:val="000000"/>
        </w:rPr>
        <w:t xml:space="preserve"> strategic plan.  </w:t>
      </w:r>
    </w:p>
    <w:p w14:paraId="73214315" w14:textId="5E1771AA" w:rsidR="00B63698" w:rsidRDefault="00B63698" w:rsidP="007137BF">
      <w:pPr>
        <w:widowControl w:val="0"/>
        <w:autoSpaceDE w:val="0"/>
        <w:autoSpaceDN w:val="0"/>
        <w:adjustRightInd w:val="0"/>
        <w:ind w:right="-432"/>
        <w:contextualSpacing/>
        <w:rPr>
          <w:color w:val="000000"/>
        </w:rPr>
      </w:pPr>
    </w:p>
    <w:p w14:paraId="44707C78" w14:textId="599A9286" w:rsidR="00B63698" w:rsidRDefault="00B63698" w:rsidP="007137BF">
      <w:pPr>
        <w:widowControl w:val="0"/>
        <w:autoSpaceDE w:val="0"/>
        <w:autoSpaceDN w:val="0"/>
        <w:adjustRightInd w:val="0"/>
        <w:ind w:right="-432"/>
        <w:contextualSpacing/>
        <w:rPr>
          <w:color w:val="000000"/>
        </w:rPr>
      </w:pPr>
      <w:r>
        <w:rPr>
          <w:color w:val="000000"/>
        </w:rPr>
        <w:t>2016-2018:  Led Harrisonburg Community Health Center through the review and quality improvement process to achieve improved depression screening and referral to treatment for a multicultural and multilingual population.  Provided the center with a complete toolkit to continue and spread implementation of the initiative.</w:t>
      </w:r>
    </w:p>
    <w:p w14:paraId="19F410F3" w14:textId="433AEDD4" w:rsidR="00B63698" w:rsidRDefault="00B63698" w:rsidP="007137BF">
      <w:pPr>
        <w:widowControl w:val="0"/>
        <w:autoSpaceDE w:val="0"/>
        <w:autoSpaceDN w:val="0"/>
        <w:adjustRightInd w:val="0"/>
        <w:ind w:right="-432"/>
        <w:contextualSpacing/>
        <w:rPr>
          <w:color w:val="000000"/>
        </w:rPr>
      </w:pPr>
    </w:p>
    <w:p w14:paraId="46C2B6A8" w14:textId="0AE21D4F" w:rsidR="00B63698" w:rsidRDefault="00B63698" w:rsidP="007137BF">
      <w:pPr>
        <w:widowControl w:val="0"/>
        <w:autoSpaceDE w:val="0"/>
        <w:autoSpaceDN w:val="0"/>
        <w:adjustRightInd w:val="0"/>
        <w:ind w:right="-432"/>
        <w:contextualSpacing/>
        <w:rPr>
          <w:color w:val="000000"/>
        </w:rPr>
      </w:pPr>
      <w:r>
        <w:rPr>
          <w:color w:val="000000"/>
        </w:rPr>
        <w:t>2016-2017:  Completion of the Institute for Healthcare Improvement Basic Certificate in Quality and Safety.</w:t>
      </w:r>
    </w:p>
    <w:p w14:paraId="1F8B216A" w14:textId="378D9E73" w:rsidR="00B63698" w:rsidRDefault="00B63698" w:rsidP="007137BF">
      <w:pPr>
        <w:widowControl w:val="0"/>
        <w:autoSpaceDE w:val="0"/>
        <w:autoSpaceDN w:val="0"/>
        <w:adjustRightInd w:val="0"/>
        <w:ind w:right="-432"/>
        <w:contextualSpacing/>
        <w:rPr>
          <w:color w:val="000000"/>
        </w:rPr>
      </w:pPr>
    </w:p>
    <w:p w14:paraId="4F046B6E" w14:textId="7725B33F" w:rsidR="00B63698" w:rsidRDefault="00B63698" w:rsidP="007137BF">
      <w:pPr>
        <w:widowControl w:val="0"/>
        <w:autoSpaceDE w:val="0"/>
        <w:autoSpaceDN w:val="0"/>
        <w:adjustRightInd w:val="0"/>
        <w:ind w:right="-432"/>
        <w:contextualSpacing/>
        <w:rPr>
          <w:color w:val="000000"/>
        </w:rPr>
      </w:pPr>
      <w:r>
        <w:rPr>
          <w:color w:val="000000"/>
        </w:rPr>
        <w:t xml:space="preserve">2012:  Completion of Advanced </w:t>
      </w:r>
      <w:proofErr w:type="spellStart"/>
      <w:r>
        <w:rPr>
          <w:color w:val="000000"/>
        </w:rPr>
        <w:t>CenteringPregnancy</w:t>
      </w:r>
      <w:proofErr w:type="spellEnd"/>
      <w:r>
        <w:rPr>
          <w:color w:val="000000"/>
        </w:rPr>
        <w:t xml:space="preserve"> training:  Richmond, VA</w:t>
      </w:r>
    </w:p>
    <w:p w14:paraId="7C5A6A60" w14:textId="77777777" w:rsidR="00B63698" w:rsidRDefault="00B63698" w:rsidP="007137BF">
      <w:pPr>
        <w:widowControl w:val="0"/>
        <w:autoSpaceDE w:val="0"/>
        <w:autoSpaceDN w:val="0"/>
        <w:adjustRightInd w:val="0"/>
        <w:ind w:right="-432"/>
        <w:contextualSpacing/>
        <w:rPr>
          <w:color w:val="000000"/>
        </w:rPr>
      </w:pPr>
    </w:p>
    <w:p w14:paraId="605E7ED0" w14:textId="5D275C56" w:rsidR="00B6428D" w:rsidRDefault="00B6428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 xml:space="preserve">2010:  </w:t>
      </w:r>
      <w:r w:rsidRPr="00B6428D">
        <w:t>Instituto Cultural de Oaxaca</w:t>
      </w:r>
      <w:r>
        <w:rPr>
          <w:b/>
          <w:bCs/>
        </w:rPr>
        <w:t xml:space="preserve">.  </w:t>
      </w:r>
      <w:r>
        <w:t xml:space="preserve">Completed 150 hours Spanish language classes in Oaxaca City, Mexico, to improve provision of care to clients.  </w:t>
      </w:r>
    </w:p>
    <w:p w14:paraId="5981B736" w14:textId="77777777" w:rsidR="00B6428D" w:rsidRDefault="00B6428D" w:rsidP="007137BF">
      <w:pPr>
        <w:widowControl w:val="0"/>
        <w:autoSpaceDE w:val="0"/>
        <w:autoSpaceDN w:val="0"/>
        <w:adjustRightInd w:val="0"/>
        <w:ind w:right="-432"/>
        <w:contextualSpacing/>
        <w:rPr>
          <w:color w:val="000000"/>
        </w:rPr>
      </w:pPr>
    </w:p>
    <w:p w14:paraId="0E4D0253" w14:textId="26710962" w:rsidR="00B63698" w:rsidRDefault="00B63698" w:rsidP="007137BF">
      <w:pPr>
        <w:widowControl w:val="0"/>
        <w:autoSpaceDE w:val="0"/>
        <w:autoSpaceDN w:val="0"/>
        <w:adjustRightInd w:val="0"/>
        <w:ind w:right="-432"/>
        <w:contextualSpacing/>
        <w:rPr>
          <w:color w:val="000000"/>
        </w:rPr>
      </w:pPr>
      <w:r>
        <w:rPr>
          <w:color w:val="000000"/>
        </w:rPr>
        <w:t xml:space="preserve">2009:  Completion of </w:t>
      </w:r>
      <w:proofErr w:type="spellStart"/>
      <w:r>
        <w:rPr>
          <w:color w:val="000000"/>
        </w:rPr>
        <w:t>CenteringPregnancy</w:t>
      </w:r>
      <w:proofErr w:type="spellEnd"/>
      <w:r>
        <w:rPr>
          <w:color w:val="000000"/>
        </w:rPr>
        <w:t xml:space="preserve"> training:  Norfolk, VA</w:t>
      </w:r>
    </w:p>
    <w:p w14:paraId="7B592003" w14:textId="77777777" w:rsidR="00B63698" w:rsidRDefault="00B63698" w:rsidP="007137BF">
      <w:pPr>
        <w:widowControl w:val="0"/>
        <w:autoSpaceDE w:val="0"/>
        <w:autoSpaceDN w:val="0"/>
        <w:adjustRightInd w:val="0"/>
        <w:ind w:right="-432"/>
        <w:contextualSpacing/>
        <w:rPr>
          <w:color w:val="000000"/>
        </w:rPr>
      </w:pPr>
    </w:p>
    <w:p w14:paraId="2628425D" w14:textId="77777777" w:rsidR="00B63698" w:rsidRDefault="00B63698" w:rsidP="007137BF">
      <w:pPr>
        <w:widowControl w:val="0"/>
        <w:autoSpaceDE w:val="0"/>
        <w:autoSpaceDN w:val="0"/>
        <w:adjustRightInd w:val="0"/>
        <w:ind w:right="-432"/>
        <w:contextualSpacing/>
        <w:rPr>
          <w:color w:val="000000"/>
        </w:rPr>
      </w:pPr>
      <w:r>
        <w:rPr>
          <w:color w:val="000000"/>
        </w:rPr>
        <w:t>2008:  Completion of ASCCP training in Colposcopy:  San Antonio, TX</w:t>
      </w:r>
    </w:p>
    <w:p w14:paraId="59BB266B" w14:textId="77777777" w:rsidR="00B63698" w:rsidRDefault="00B63698" w:rsidP="007137BF">
      <w:pPr>
        <w:widowControl w:val="0"/>
        <w:autoSpaceDE w:val="0"/>
        <w:autoSpaceDN w:val="0"/>
        <w:adjustRightInd w:val="0"/>
        <w:ind w:right="-432"/>
        <w:contextualSpacing/>
        <w:rPr>
          <w:color w:val="000000"/>
        </w:rPr>
      </w:pPr>
    </w:p>
    <w:p w14:paraId="655124CB" w14:textId="77E3B17F" w:rsidR="00B63698" w:rsidRDefault="00FB58AD" w:rsidP="007137BF">
      <w:pPr>
        <w:widowControl w:val="0"/>
        <w:autoSpaceDE w:val="0"/>
        <w:autoSpaceDN w:val="0"/>
        <w:adjustRightInd w:val="0"/>
        <w:ind w:right="-432"/>
        <w:contextualSpacing/>
        <w:rPr>
          <w:b/>
          <w:color w:val="000000"/>
        </w:rPr>
      </w:pPr>
      <w:r>
        <w:rPr>
          <w:b/>
          <w:color w:val="000000"/>
        </w:rPr>
        <w:t xml:space="preserve">ADMINISTRATIVE ACHIEVEMENTS: </w:t>
      </w:r>
    </w:p>
    <w:p w14:paraId="61472597" w14:textId="77777777" w:rsidR="004E0446" w:rsidRPr="00F74E2A" w:rsidRDefault="004E0446" w:rsidP="007137BF">
      <w:pPr>
        <w:widowControl w:val="0"/>
        <w:autoSpaceDE w:val="0"/>
        <w:autoSpaceDN w:val="0"/>
        <w:adjustRightInd w:val="0"/>
        <w:ind w:right="-432"/>
        <w:contextualSpacing/>
        <w:rPr>
          <w:bCs/>
          <w:color w:val="000000"/>
        </w:rPr>
      </w:pPr>
    </w:p>
    <w:p w14:paraId="026A68AD" w14:textId="5221B2A5" w:rsidR="00B63698" w:rsidRDefault="00B63698" w:rsidP="007137BF">
      <w:pPr>
        <w:widowControl w:val="0"/>
        <w:autoSpaceDE w:val="0"/>
        <w:autoSpaceDN w:val="0"/>
        <w:adjustRightInd w:val="0"/>
        <w:ind w:right="-432"/>
        <w:contextualSpacing/>
        <w:rPr>
          <w:bCs/>
          <w:color w:val="000000"/>
        </w:rPr>
      </w:pPr>
      <w:r>
        <w:rPr>
          <w:bCs/>
          <w:color w:val="000000"/>
        </w:rPr>
        <w:t>2016-2020:  Director of Women’s Health Services, Harrisonburg Community Health Center, Harrisonburg, VA</w:t>
      </w:r>
    </w:p>
    <w:p w14:paraId="71CF3C34" w14:textId="3645960B" w:rsidR="00662395" w:rsidRDefault="00662395" w:rsidP="007137BF">
      <w:pPr>
        <w:widowControl w:val="0"/>
        <w:autoSpaceDE w:val="0"/>
        <w:autoSpaceDN w:val="0"/>
        <w:adjustRightInd w:val="0"/>
        <w:ind w:right="-432"/>
        <w:contextualSpacing/>
        <w:rPr>
          <w:bCs/>
          <w:color w:val="000000"/>
        </w:rPr>
      </w:pPr>
    </w:p>
    <w:p w14:paraId="1B6FEEB8" w14:textId="2787692B" w:rsidR="00662395" w:rsidRDefault="00662395" w:rsidP="007137BF">
      <w:pPr>
        <w:widowControl w:val="0"/>
        <w:autoSpaceDE w:val="0"/>
        <w:autoSpaceDN w:val="0"/>
        <w:adjustRightInd w:val="0"/>
        <w:ind w:right="-432"/>
        <w:contextualSpacing/>
        <w:rPr>
          <w:bCs/>
          <w:color w:val="000000"/>
        </w:rPr>
      </w:pPr>
      <w:r>
        <w:rPr>
          <w:bCs/>
          <w:color w:val="000000"/>
        </w:rPr>
        <w:t>2015-2016:  Created and led a Senior Seminar in Haiti for nursing students in partnership with Midwives for Haiti.  Involved project proposal, budget, and reporting responsibilities.</w:t>
      </w:r>
    </w:p>
    <w:p w14:paraId="633A63FF" w14:textId="77777777" w:rsidR="00662395" w:rsidRDefault="00662395" w:rsidP="007137BF">
      <w:pPr>
        <w:widowControl w:val="0"/>
        <w:autoSpaceDE w:val="0"/>
        <w:autoSpaceDN w:val="0"/>
        <w:adjustRightInd w:val="0"/>
        <w:ind w:right="-432"/>
        <w:contextualSpacing/>
        <w:rPr>
          <w:bCs/>
          <w:color w:val="000000"/>
        </w:rPr>
      </w:pPr>
    </w:p>
    <w:p w14:paraId="269A0747" w14:textId="4FB986A9" w:rsidR="00662395" w:rsidRDefault="00662395" w:rsidP="007137BF">
      <w:pPr>
        <w:widowControl w:val="0"/>
        <w:autoSpaceDE w:val="0"/>
        <w:autoSpaceDN w:val="0"/>
        <w:adjustRightInd w:val="0"/>
        <w:ind w:right="-432"/>
        <w:contextualSpacing/>
        <w:rPr>
          <w:bCs/>
          <w:color w:val="000000"/>
        </w:rPr>
      </w:pPr>
      <w:r>
        <w:rPr>
          <w:bCs/>
          <w:color w:val="000000"/>
        </w:rPr>
        <w:t>2014-2016:  Level 2 Nursing Program Coordinator, Eastern Mennonite University</w:t>
      </w:r>
    </w:p>
    <w:p w14:paraId="2478F772" w14:textId="77777777" w:rsidR="00662395" w:rsidRDefault="00662395" w:rsidP="007137BF">
      <w:pPr>
        <w:widowControl w:val="0"/>
        <w:autoSpaceDE w:val="0"/>
        <w:autoSpaceDN w:val="0"/>
        <w:adjustRightInd w:val="0"/>
        <w:ind w:right="-432"/>
        <w:contextualSpacing/>
        <w:rPr>
          <w:bCs/>
          <w:color w:val="000000"/>
        </w:rPr>
      </w:pPr>
    </w:p>
    <w:p w14:paraId="00000025" w14:textId="10DA6E11" w:rsidR="00120C97" w:rsidRDefault="00B63698" w:rsidP="007137BF">
      <w:pPr>
        <w:widowControl w:val="0"/>
        <w:autoSpaceDE w:val="0"/>
        <w:autoSpaceDN w:val="0"/>
        <w:adjustRightInd w:val="0"/>
        <w:ind w:right="-432"/>
        <w:contextualSpacing/>
        <w:rPr>
          <w:color w:val="000000"/>
        </w:rPr>
      </w:pPr>
      <w:r>
        <w:rPr>
          <w:bCs/>
          <w:color w:val="000000"/>
        </w:rPr>
        <w:t xml:space="preserve">2010-2014:  Management of midwifery practice schedule for a team of 6 CNMs, equaling 5.5FTEs, Shenandoah Women’s Healthcare, Harrisonburg, VA </w:t>
      </w:r>
      <w:r w:rsidR="00FB58AD">
        <w:rPr>
          <w:color w:val="000000"/>
        </w:rPr>
        <w:t xml:space="preserve"> </w:t>
      </w:r>
    </w:p>
    <w:p w14:paraId="26BD34AE" w14:textId="439ABB05" w:rsidR="00662395" w:rsidRDefault="00662395" w:rsidP="007137BF">
      <w:pPr>
        <w:widowControl w:val="0"/>
        <w:autoSpaceDE w:val="0"/>
        <w:autoSpaceDN w:val="0"/>
        <w:adjustRightInd w:val="0"/>
        <w:ind w:right="-432"/>
        <w:contextualSpacing/>
        <w:rPr>
          <w:color w:val="000000"/>
        </w:rPr>
      </w:pPr>
    </w:p>
    <w:p w14:paraId="36458C01" w14:textId="1EF13DC8" w:rsidR="00B63698" w:rsidRDefault="00662395" w:rsidP="007137BF">
      <w:pPr>
        <w:widowControl w:val="0"/>
        <w:autoSpaceDE w:val="0"/>
        <w:autoSpaceDN w:val="0"/>
        <w:adjustRightInd w:val="0"/>
        <w:ind w:right="-432"/>
        <w:contextualSpacing/>
        <w:rPr>
          <w:color w:val="000000"/>
        </w:rPr>
      </w:pPr>
      <w:r>
        <w:rPr>
          <w:color w:val="000000"/>
        </w:rPr>
        <w:t>2001-2002:  Practice manager, Charlottesville Midwifery Care, Charlottesville, VA</w:t>
      </w:r>
    </w:p>
    <w:p w14:paraId="32504A2B" w14:textId="77777777" w:rsidR="00FD4990" w:rsidRDefault="00FD4990" w:rsidP="007137BF">
      <w:pPr>
        <w:widowControl w:val="0"/>
        <w:autoSpaceDE w:val="0"/>
        <w:autoSpaceDN w:val="0"/>
        <w:adjustRightInd w:val="0"/>
        <w:ind w:right="-432"/>
        <w:contextualSpacing/>
        <w:rPr>
          <w:color w:val="000000"/>
        </w:rPr>
      </w:pPr>
    </w:p>
    <w:p w14:paraId="4779ACE2" w14:textId="778A7C30" w:rsidR="00FD4990" w:rsidRDefault="00FD4990" w:rsidP="007137BF">
      <w:pPr>
        <w:widowControl w:val="0"/>
        <w:autoSpaceDE w:val="0"/>
        <w:autoSpaceDN w:val="0"/>
        <w:adjustRightInd w:val="0"/>
        <w:ind w:right="-432"/>
        <w:contextualSpacing/>
        <w:rPr>
          <w:b/>
          <w:bCs/>
          <w:color w:val="000000"/>
        </w:rPr>
      </w:pPr>
      <w:r>
        <w:rPr>
          <w:b/>
          <w:bCs/>
          <w:color w:val="000000"/>
        </w:rPr>
        <w:t>PROFESSIONAL ACTIVITIES:</w:t>
      </w:r>
    </w:p>
    <w:p w14:paraId="24EDA9D8" w14:textId="138CC296" w:rsidR="00FD4990" w:rsidRDefault="00FD4990" w:rsidP="00FD4990">
      <w:pPr>
        <w:widowControl w:val="0"/>
        <w:autoSpaceDE w:val="0"/>
        <w:autoSpaceDN w:val="0"/>
        <w:adjustRightInd w:val="0"/>
        <w:ind w:right="-432"/>
        <w:contextualSpacing/>
        <w:rPr>
          <w:color w:val="000000"/>
          <w:u w:val="single"/>
        </w:rPr>
      </w:pPr>
      <w:r>
        <w:rPr>
          <w:color w:val="000000"/>
          <w:u w:val="single"/>
        </w:rPr>
        <w:t>Academic Institution Committees:</w:t>
      </w:r>
    </w:p>
    <w:p w14:paraId="3684974E" w14:textId="079493B4" w:rsidR="00FD4990" w:rsidRDefault="00FD4990" w:rsidP="00FD4990">
      <w:pPr>
        <w:widowControl w:val="0"/>
        <w:autoSpaceDE w:val="0"/>
        <w:autoSpaceDN w:val="0"/>
        <w:adjustRightInd w:val="0"/>
        <w:ind w:right="-432"/>
        <w:contextualSpacing/>
        <w:rPr>
          <w:color w:val="000000"/>
        </w:rPr>
      </w:pPr>
      <w:r>
        <w:rPr>
          <w:color w:val="000000"/>
        </w:rPr>
        <w:t>Frontier Nursing University: DEI Committee:  appointed 2024</w:t>
      </w:r>
    </w:p>
    <w:p w14:paraId="621F21E2" w14:textId="7577690C" w:rsidR="00FD4990" w:rsidRDefault="00FD4990" w:rsidP="00FD4990">
      <w:pPr>
        <w:widowControl w:val="0"/>
        <w:autoSpaceDE w:val="0"/>
        <w:autoSpaceDN w:val="0"/>
        <w:adjustRightInd w:val="0"/>
        <w:ind w:right="-432"/>
        <w:contextualSpacing/>
        <w:rPr>
          <w:color w:val="000000"/>
        </w:rPr>
      </w:pPr>
      <w:r>
        <w:rPr>
          <w:color w:val="000000"/>
        </w:rPr>
        <w:t xml:space="preserve">FNU </w:t>
      </w:r>
      <w:proofErr w:type="spellStart"/>
      <w:r>
        <w:rPr>
          <w:color w:val="000000"/>
        </w:rPr>
        <w:t>Adhoc</w:t>
      </w:r>
      <w:proofErr w:type="spellEnd"/>
      <w:r>
        <w:rPr>
          <w:color w:val="000000"/>
        </w:rPr>
        <w:t xml:space="preserve"> Committee on Faculty Workload:  2022-2023</w:t>
      </w:r>
    </w:p>
    <w:p w14:paraId="2E3713DC" w14:textId="78F94DC7" w:rsidR="00FD4990" w:rsidRDefault="00FD4990" w:rsidP="00FD4990">
      <w:pPr>
        <w:widowControl w:val="0"/>
        <w:autoSpaceDE w:val="0"/>
        <w:autoSpaceDN w:val="0"/>
        <w:adjustRightInd w:val="0"/>
        <w:ind w:right="-432"/>
        <w:contextualSpacing/>
        <w:rPr>
          <w:color w:val="000000"/>
        </w:rPr>
      </w:pPr>
      <w:r>
        <w:rPr>
          <w:color w:val="000000"/>
        </w:rPr>
        <w:t>Frontier Nursing University: Scholarship Committee:  2022-present</w:t>
      </w:r>
    </w:p>
    <w:p w14:paraId="5C2DB1C4" w14:textId="0B616454" w:rsidR="00FD4990" w:rsidRDefault="00FD4990" w:rsidP="00FD4990">
      <w:pPr>
        <w:widowControl w:val="0"/>
        <w:autoSpaceDE w:val="0"/>
        <w:autoSpaceDN w:val="0"/>
        <w:adjustRightInd w:val="0"/>
        <w:ind w:right="-432"/>
        <w:contextualSpacing/>
        <w:rPr>
          <w:color w:val="000000"/>
        </w:rPr>
      </w:pPr>
      <w:r>
        <w:rPr>
          <w:color w:val="000000"/>
        </w:rPr>
        <w:t>Frontier Nursing University: Continuing Education Committee:  2022-present</w:t>
      </w:r>
    </w:p>
    <w:p w14:paraId="30C6FDC9" w14:textId="7FEB5FDD" w:rsidR="00FD4990" w:rsidRDefault="00FD4990" w:rsidP="00FD4990">
      <w:pPr>
        <w:widowControl w:val="0"/>
        <w:autoSpaceDE w:val="0"/>
        <w:autoSpaceDN w:val="0"/>
        <w:adjustRightInd w:val="0"/>
        <w:ind w:right="-432"/>
        <w:contextualSpacing/>
        <w:rPr>
          <w:color w:val="000000"/>
        </w:rPr>
      </w:pPr>
      <w:r>
        <w:rPr>
          <w:color w:val="000000"/>
        </w:rPr>
        <w:lastRenderedPageBreak/>
        <w:t>Frontier Nursing University:  Curriculum Committee (CNEP program rep):  2020-2021</w:t>
      </w:r>
    </w:p>
    <w:p w14:paraId="28AEB1FD" w14:textId="6A955AF3" w:rsidR="00FD4990" w:rsidRDefault="00FD4990" w:rsidP="00FD4990">
      <w:pPr>
        <w:widowControl w:val="0"/>
        <w:autoSpaceDE w:val="0"/>
        <w:autoSpaceDN w:val="0"/>
        <w:adjustRightInd w:val="0"/>
        <w:ind w:right="-432"/>
        <w:contextualSpacing/>
        <w:rPr>
          <w:color w:val="000000"/>
        </w:rPr>
      </w:pPr>
      <w:r>
        <w:rPr>
          <w:color w:val="000000"/>
        </w:rPr>
        <w:t>Frontier Nursing University:  Simulation Workgroup:  2020-2021</w:t>
      </w:r>
    </w:p>
    <w:p w14:paraId="672EB2C3" w14:textId="3917B28E" w:rsidR="00FD4990" w:rsidRDefault="00FD4990" w:rsidP="00FD4990">
      <w:pPr>
        <w:widowControl w:val="0"/>
        <w:autoSpaceDE w:val="0"/>
        <w:autoSpaceDN w:val="0"/>
        <w:adjustRightInd w:val="0"/>
        <w:ind w:right="-432"/>
        <w:contextualSpacing/>
        <w:rPr>
          <w:color w:val="000000"/>
        </w:rPr>
      </w:pPr>
      <w:r>
        <w:rPr>
          <w:color w:val="000000"/>
        </w:rPr>
        <w:t>Eastern Mennonite University:  Accelerated Second Degree Admissions Committee:  2017-2019</w:t>
      </w:r>
    </w:p>
    <w:p w14:paraId="245A49B5" w14:textId="3A393841" w:rsidR="00FD4990" w:rsidRDefault="00FD4990" w:rsidP="00FD4990">
      <w:pPr>
        <w:widowControl w:val="0"/>
        <w:autoSpaceDE w:val="0"/>
        <w:autoSpaceDN w:val="0"/>
        <w:adjustRightInd w:val="0"/>
        <w:ind w:right="-432"/>
        <w:contextualSpacing/>
        <w:rPr>
          <w:color w:val="000000"/>
        </w:rPr>
      </w:pPr>
      <w:r>
        <w:rPr>
          <w:color w:val="000000"/>
        </w:rPr>
        <w:t>Eastern Mennonite University:  Level 2 Program Coordinator:  2014-2018</w:t>
      </w:r>
    </w:p>
    <w:p w14:paraId="076724D2" w14:textId="63992CF1" w:rsidR="00FD4990" w:rsidRDefault="00FD4990" w:rsidP="00FD4990">
      <w:pPr>
        <w:widowControl w:val="0"/>
        <w:autoSpaceDE w:val="0"/>
        <w:autoSpaceDN w:val="0"/>
        <w:adjustRightInd w:val="0"/>
        <w:ind w:right="-432"/>
        <w:contextualSpacing/>
        <w:rPr>
          <w:color w:val="000000"/>
        </w:rPr>
      </w:pPr>
      <w:r>
        <w:rPr>
          <w:color w:val="000000"/>
        </w:rPr>
        <w:t>Eastern Mennonite University:  Student Nurses’ Association Faculty Sponsor:  2014-2018</w:t>
      </w:r>
    </w:p>
    <w:p w14:paraId="23DFEC16" w14:textId="77777777" w:rsidR="00FD4990" w:rsidRPr="00FD4990" w:rsidRDefault="00FD4990" w:rsidP="00FD4990">
      <w:pPr>
        <w:widowControl w:val="0"/>
        <w:autoSpaceDE w:val="0"/>
        <w:autoSpaceDN w:val="0"/>
        <w:adjustRightInd w:val="0"/>
        <w:ind w:right="-432"/>
        <w:contextualSpacing/>
        <w:rPr>
          <w:color w:val="000000"/>
        </w:rPr>
      </w:pPr>
    </w:p>
    <w:p w14:paraId="12AFF5A2" w14:textId="77777777" w:rsidR="00FD4990" w:rsidRPr="00FD4990" w:rsidRDefault="00FD4990" w:rsidP="007137BF">
      <w:pPr>
        <w:widowControl w:val="0"/>
        <w:pBdr>
          <w:top w:val="nil"/>
          <w:left w:val="nil"/>
          <w:bottom w:val="nil"/>
          <w:right w:val="nil"/>
          <w:between w:val="nil"/>
        </w:pBdr>
        <w:spacing w:before="859"/>
        <w:ind w:right="6076"/>
        <w:contextualSpacing/>
        <w:rPr>
          <w:color w:val="000000"/>
          <w:u w:val="single"/>
        </w:rPr>
      </w:pPr>
    </w:p>
    <w:p w14:paraId="1411B438" w14:textId="56EB01D2" w:rsidR="00B6428D" w:rsidRDefault="00FB58AD" w:rsidP="007137BF">
      <w:pPr>
        <w:widowControl w:val="0"/>
        <w:pBdr>
          <w:top w:val="nil"/>
          <w:left w:val="nil"/>
          <w:bottom w:val="nil"/>
          <w:right w:val="nil"/>
          <w:between w:val="nil"/>
        </w:pBdr>
        <w:spacing w:before="321"/>
        <w:ind w:right="672"/>
        <w:contextualSpacing/>
        <w:rPr>
          <w:color w:val="000000"/>
          <w:u w:val="single"/>
        </w:rPr>
      </w:pPr>
      <w:r w:rsidRPr="00BB4DBC">
        <w:rPr>
          <w:color w:val="000000"/>
          <w:u w:val="single"/>
        </w:rPr>
        <w:t>Memberships and Positions Held in Professional Organizations</w:t>
      </w:r>
      <w:r w:rsidR="00B6428D" w:rsidRPr="00BB4DBC">
        <w:rPr>
          <w:color w:val="000000"/>
          <w:u w:val="single"/>
        </w:rPr>
        <w:t>:</w:t>
      </w:r>
    </w:p>
    <w:p w14:paraId="2874A833" w14:textId="43FEF82F" w:rsidR="009932A6" w:rsidRDefault="009932A6" w:rsidP="007137BF">
      <w:pPr>
        <w:widowControl w:val="0"/>
        <w:pBdr>
          <w:top w:val="nil"/>
          <w:left w:val="nil"/>
          <w:bottom w:val="nil"/>
          <w:right w:val="nil"/>
          <w:between w:val="nil"/>
        </w:pBdr>
        <w:spacing w:before="321"/>
        <w:ind w:right="672"/>
        <w:contextualSpacing/>
        <w:rPr>
          <w:color w:val="000000"/>
        </w:rPr>
      </w:pPr>
      <w:r>
        <w:rPr>
          <w:color w:val="000000"/>
        </w:rPr>
        <w:t>2023-present:  Virginia ACNM Affiliate, Secretary</w:t>
      </w:r>
    </w:p>
    <w:p w14:paraId="10B1BAD2" w14:textId="2A3AAFBD" w:rsidR="00D56ED0" w:rsidRDefault="00D56ED0" w:rsidP="007137BF">
      <w:pPr>
        <w:widowControl w:val="0"/>
        <w:pBdr>
          <w:top w:val="nil"/>
          <w:left w:val="nil"/>
          <w:bottom w:val="nil"/>
          <w:right w:val="nil"/>
          <w:between w:val="nil"/>
        </w:pBdr>
        <w:spacing w:before="321"/>
        <w:ind w:right="672"/>
        <w:contextualSpacing/>
        <w:rPr>
          <w:color w:val="000000"/>
        </w:rPr>
      </w:pPr>
      <w:r>
        <w:rPr>
          <w:color w:val="000000"/>
        </w:rPr>
        <w:t>2020</w:t>
      </w:r>
      <w:r w:rsidR="00D13DE2">
        <w:rPr>
          <w:color w:val="000000"/>
        </w:rPr>
        <w:t>-present</w:t>
      </w:r>
      <w:r>
        <w:rPr>
          <w:color w:val="000000"/>
        </w:rPr>
        <w:t>:  ACNM Workforce Subcommittee, member</w:t>
      </w:r>
    </w:p>
    <w:p w14:paraId="3EEE0877" w14:textId="3E70F4DE" w:rsidR="00AB23BF" w:rsidRDefault="00AB23BF" w:rsidP="007137BF">
      <w:pPr>
        <w:widowControl w:val="0"/>
        <w:pBdr>
          <w:top w:val="nil"/>
          <w:left w:val="nil"/>
          <w:bottom w:val="nil"/>
          <w:right w:val="nil"/>
          <w:between w:val="nil"/>
        </w:pBdr>
        <w:spacing w:before="321"/>
        <w:ind w:right="672"/>
        <w:contextualSpacing/>
        <w:rPr>
          <w:color w:val="000000"/>
        </w:rPr>
      </w:pPr>
      <w:r>
        <w:rPr>
          <w:color w:val="000000"/>
        </w:rPr>
        <w:t>2020</w:t>
      </w:r>
      <w:r w:rsidR="00D13DE2">
        <w:rPr>
          <w:color w:val="000000"/>
        </w:rPr>
        <w:t>-present</w:t>
      </w:r>
      <w:r>
        <w:rPr>
          <w:color w:val="000000"/>
        </w:rPr>
        <w:t xml:space="preserve">:  ACNM </w:t>
      </w:r>
      <w:r w:rsidR="00FC6942">
        <w:rPr>
          <w:color w:val="000000"/>
        </w:rPr>
        <w:t xml:space="preserve">Workforce </w:t>
      </w:r>
      <w:r>
        <w:rPr>
          <w:color w:val="000000"/>
        </w:rPr>
        <w:t>Subcommittee on Burnout, Chair</w:t>
      </w:r>
    </w:p>
    <w:p w14:paraId="2D4044C1" w14:textId="7EB11B0B" w:rsidR="00D56ED0" w:rsidRDefault="00D56ED0" w:rsidP="007137BF">
      <w:pPr>
        <w:widowControl w:val="0"/>
        <w:pBdr>
          <w:top w:val="nil"/>
          <w:left w:val="nil"/>
          <w:bottom w:val="nil"/>
          <w:right w:val="nil"/>
          <w:between w:val="nil"/>
        </w:pBdr>
        <w:spacing w:before="321"/>
        <w:ind w:right="672"/>
        <w:contextualSpacing/>
        <w:rPr>
          <w:color w:val="000000"/>
        </w:rPr>
      </w:pPr>
      <w:r>
        <w:rPr>
          <w:color w:val="000000"/>
        </w:rPr>
        <w:t>2020</w:t>
      </w:r>
      <w:r w:rsidR="00D13DE2">
        <w:rPr>
          <w:color w:val="000000"/>
        </w:rPr>
        <w:t xml:space="preserve">- </w:t>
      </w:r>
      <w:r w:rsidR="004E0446">
        <w:rPr>
          <w:color w:val="000000"/>
        </w:rPr>
        <w:t>2021</w:t>
      </w:r>
      <w:r>
        <w:rPr>
          <w:color w:val="000000"/>
        </w:rPr>
        <w:t>:  Virginia ACNM, Regional Representative (Central/Shenandoah Region)</w:t>
      </w:r>
    </w:p>
    <w:p w14:paraId="56B04209" w14:textId="7011A531" w:rsidR="00D56ED0" w:rsidRDefault="00D56ED0" w:rsidP="007137BF">
      <w:pPr>
        <w:widowControl w:val="0"/>
        <w:pBdr>
          <w:top w:val="nil"/>
          <w:left w:val="nil"/>
          <w:bottom w:val="nil"/>
          <w:right w:val="nil"/>
          <w:between w:val="nil"/>
        </w:pBdr>
        <w:spacing w:before="321"/>
        <w:ind w:right="672"/>
        <w:contextualSpacing/>
        <w:rPr>
          <w:color w:val="000000"/>
        </w:rPr>
      </w:pPr>
      <w:r>
        <w:rPr>
          <w:color w:val="000000"/>
        </w:rPr>
        <w:t>2020</w:t>
      </w:r>
      <w:r w:rsidR="00D13DE2">
        <w:rPr>
          <w:color w:val="000000"/>
        </w:rPr>
        <w:t>-present</w:t>
      </w:r>
      <w:r>
        <w:rPr>
          <w:color w:val="000000"/>
        </w:rPr>
        <w:t xml:space="preserve">:  Virginia ACNM, </w:t>
      </w:r>
      <w:r w:rsidR="00D13DE2">
        <w:rPr>
          <w:color w:val="000000"/>
        </w:rPr>
        <w:t>Student/New Midwife Task Force, Chair</w:t>
      </w:r>
    </w:p>
    <w:p w14:paraId="6FFB367E" w14:textId="023A98C7" w:rsidR="007541B0" w:rsidRPr="00D56ED0" w:rsidRDefault="007541B0" w:rsidP="007137BF">
      <w:pPr>
        <w:widowControl w:val="0"/>
        <w:pBdr>
          <w:top w:val="nil"/>
          <w:left w:val="nil"/>
          <w:bottom w:val="nil"/>
          <w:right w:val="nil"/>
          <w:between w:val="nil"/>
        </w:pBdr>
        <w:spacing w:before="321"/>
        <w:ind w:right="672"/>
        <w:contextualSpacing/>
        <w:rPr>
          <w:color w:val="000000"/>
        </w:rPr>
      </w:pPr>
      <w:r>
        <w:rPr>
          <w:color w:val="000000"/>
        </w:rPr>
        <w:t>2021-present:  Virginia ACNM Education Committee, member</w:t>
      </w:r>
    </w:p>
    <w:p w14:paraId="3200F1BD" w14:textId="6946BC0B" w:rsidR="00D13DE2" w:rsidRPr="009A59DD" w:rsidRDefault="00B6428D" w:rsidP="007137BF">
      <w:pPr>
        <w:widowControl w:val="0"/>
        <w:autoSpaceDE w:val="0"/>
        <w:autoSpaceDN w:val="0"/>
        <w:adjustRightInd w:val="0"/>
        <w:ind w:right="-432"/>
        <w:contextualSpacing/>
      </w:pPr>
      <w:r>
        <w:t>2017-present</w:t>
      </w:r>
      <w:r w:rsidRPr="009A59DD">
        <w:rPr>
          <w:b/>
          <w:bCs/>
        </w:rPr>
        <w:t xml:space="preserve">:  </w:t>
      </w:r>
      <w:r w:rsidRPr="009A59DD">
        <w:t>Sigma Theta Tau International, honor society</w:t>
      </w:r>
    </w:p>
    <w:p w14:paraId="0AFBA822" w14:textId="01B5DC93" w:rsidR="00B6428D" w:rsidRPr="009A59DD" w:rsidRDefault="00B6428D" w:rsidP="007137BF">
      <w:pPr>
        <w:widowControl w:val="0"/>
        <w:autoSpaceDE w:val="0"/>
        <w:autoSpaceDN w:val="0"/>
        <w:adjustRightInd w:val="0"/>
        <w:ind w:right="-432"/>
        <w:contextualSpacing/>
      </w:pPr>
      <w:r w:rsidRPr="009A59DD">
        <w:t>2017-2019:  Nurse Practitioners in Women’s Health</w:t>
      </w:r>
    </w:p>
    <w:p w14:paraId="6E6AAE18" w14:textId="0B0692EA" w:rsidR="00B6428D" w:rsidRPr="009A59DD" w:rsidRDefault="00B6428D" w:rsidP="007137BF">
      <w:pPr>
        <w:widowControl w:val="0"/>
        <w:autoSpaceDE w:val="0"/>
        <w:autoSpaceDN w:val="0"/>
        <w:adjustRightInd w:val="0"/>
        <w:ind w:right="-432"/>
        <w:contextualSpacing/>
      </w:pPr>
      <w:r w:rsidRPr="009A59DD">
        <w:t xml:space="preserve">11/98-present:  American College of Nurse-Midwives (ACNM).  </w:t>
      </w:r>
    </w:p>
    <w:p w14:paraId="682937DE" w14:textId="77777777" w:rsidR="00B6428D" w:rsidRPr="009A59DD" w:rsidRDefault="00B6428D" w:rsidP="007137BF">
      <w:pPr>
        <w:widowControl w:val="0"/>
        <w:autoSpaceDE w:val="0"/>
        <w:autoSpaceDN w:val="0"/>
        <w:adjustRightInd w:val="0"/>
        <w:ind w:right="-432"/>
        <w:contextualSpacing/>
      </w:pPr>
      <w:r w:rsidRPr="009A59DD">
        <w:t>2000-present:  Virginia Chapter of the ACNM</w:t>
      </w:r>
    </w:p>
    <w:p w14:paraId="171CCA9B" w14:textId="77777777" w:rsidR="00B6428D" w:rsidRPr="009A59DD" w:rsidRDefault="00B6428D" w:rsidP="007137BF">
      <w:pPr>
        <w:widowControl w:val="0"/>
        <w:autoSpaceDE w:val="0"/>
        <w:autoSpaceDN w:val="0"/>
        <w:adjustRightInd w:val="0"/>
        <w:ind w:right="-432"/>
        <w:contextualSpacing/>
      </w:pPr>
    </w:p>
    <w:p w14:paraId="00000029" w14:textId="6A7C7897" w:rsidR="00120C97" w:rsidRPr="00BB4DBC" w:rsidRDefault="00FB58AD" w:rsidP="007137BF">
      <w:pPr>
        <w:widowControl w:val="0"/>
        <w:autoSpaceDE w:val="0"/>
        <w:autoSpaceDN w:val="0"/>
        <w:adjustRightInd w:val="0"/>
        <w:ind w:right="-432"/>
        <w:contextualSpacing/>
        <w:rPr>
          <w:color w:val="000000"/>
          <w:u w:val="single"/>
        </w:rPr>
      </w:pPr>
      <w:r w:rsidRPr="00BB4DBC">
        <w:rPr>
          <w:color w:val="000000"/>
          <w:u w:val="single"/>
        </w:rPr>
        <w:t>Editorial activities​</w:t>
      </w:r>
      <w:r w:rsidR="00B6428D" w:rsidRPr="00BB4DBC">
        <w:rPr>
          <w:color w:val="000000"/>
          <w:u w:val="single"/>
        </w:rPr>
        <w:t>:</w:t>
      </w:r>
    </w:p>
    <w:p w14:paraId="14F776A1" w14:textId="38D50C43" w:rsidR="00B6428D" w:rsidRDefault="00B6428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 xml:space="preserve">2010-present:  </w:t>
      </w:r>
      <w:r w:rsidRPr="007137BF">
        <w:rPr>
          <w:bCs/>
          <w:i/>
          <w:iCs/>
        </w:rPr>
        <w:t>Journal of Midwifery and Women's Health</w:t>
      </w:r>
      <w:r>
        <w:t>, Peer Reviewer</w:t>
      </w:r>
      <w:r w:rsidR="00D56ED0">
        <w:t xml:space="preserve"> (</w:t>
      </w:r>
      <w:r w:rsidR="00FD4990">
        <w:t>2</w:t>
      </w:r>
      <w:r w:rsidR="004E0446">
        <w:t>-5</w:t>
      </w:r>
      <w:r w:rsidR="00D56ED0">
        <w:t xml:space="preserve"> reviews per year)</w:t>
      </w:r>
    </w:p>
    <w:p w14:paraId="20A48A09" w14:textId="77777777" w:rsidR="00B6428D" w:rsidRDefault="00B6428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78D9681C" w14:textId="168E20B3" w:rsidR="00B6428D" w:rsidRPr="00BB4DBC" w:rsidRDefault="00FB58A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u w:val="single"/>
        </w:rPr>
      </w:pPr>
      <w:r w:rsidRPr="00BB4DBC">
        <w:rPr>
          <w:color w:val="000000"/>
          <w:u w:val="single"/>
        </w:rPr>
        <w:t>Consult</w:t>
      </w:r>
      <w:r w:rsidR="00D56ED0">
        <w:rPr>
          <w:color w:val="000000"/>
          <w:u w:val="single"/>
        </w:rPr>
        <w:t>ing</w:t>
      </w:r>
      <w:r w:rsidRPr="00BB4DBC">
        <w:rPr>
          <w:color w:val="000000"/>
          <w:u w:val="single"/>
        </w:rPr>
        <w:t>​</w:t>
      </w:r>
      <w:r w:rsidR="00B6428D" w:rsidRPr="00BB4DBC">
        <w:rPr>
          <w:color w:val="000000"/>
          <w:u w:val="single"/>
        </w:rPr>
        <w:t xml:space="preserve">: </w:t>
      </w:r>
    </w:p>
    <w:p w14:paraId="3BB95E7E" w14:textId="294E1DE7" w:rsidR="00B6428D" w:rsidRDefault="00B6428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Pr>
          <w:color w:val="000000"/>
        </w:rPr>
        <w:t xml:space="preserve">1/2020-3/2020:  American College of Nurse-Midwives, national office. Consulted on technical editing for the Midwife as First Assistant ACNM publication, coordination of activities </w:t>
      </w:r>
      <w:r w:rsidR="000244BA">
        <w:rPr>
          <w:color w:val="000000"/>
        </w:rPr>
        <w:t>for</w:t>
      </w:r>
      <w:r>
        <w:rPr>
          <w:color w:val="000000"/>
        </w:rPr>
        <w:t xml:space="preserve"> the Reducing Primary Cesarean initiative, and created educational materials for the ACNM module on interprofessional collaboration.  </w:t>
      </w:r>
    </w:p>
    <w:p w14:paraId="0D07C515" w14:textId="77777777" w:rsidR="00B6428D" w:rsidRDefault="00B6428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0000002D" w14:textId="2A4EC472" w:rsidR="00120C97" w:rsidRDefault="00FB58AD"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color w:val="000000"/>
        </w:rPr>
      </w:pPr>
      <w:r>
        <w:rPr>
          <w:b/>
          <w:color w:val="000000"/>
        </w:rPr>
        <w:t xml:space="preserve">COMMUNITY </w:t>
      </w:r>
      <w:r w:rsidR="00D56ED0">
        <w:rPr>
          <w:b/>
          <w:color w:val="000000"/>
        </w:rPr>
        <w:t xml:space="preserve">&amp; PROFESSIONAL </w:t>
      </w:r>
      <w:r>
        <w:rPr>
          <w:b/>
          <w:color w:val="000000"/>
        </w:rPr>
        <w:t xml:space="preserve">SERVICE: </w:t>
      </w:r>
    </w:p>
    <w:p w14:paraId="7EF49A02" w14:textId="02C8287E" w:rsidR="00D56ED0" w:rsidRDefault="00D56ED0"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r>
        <w:rPr>
          <w:bCs/>
          <w:color w:val="000000"/>
        </w:rPr>
        <w:t>2020-present:  Harrisonburg Free Clinic.  Volunteer clinician for GYN services, mainly colposcopy and LARCs.</w:t>
      </w:r>
    </w:p>
    <w:p w14:paraId="094E9D81" w14:textId="27FD1D7B" w:rsidR="00D13DE2" w:rsidRDefault="00D13DE2"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p>
    <w:p w14:paraId="3460B354" w14:textId="13748064" w:rsidR="00D13DE2" w:rsidRDefault="00D13DE2"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r>
        <w:rPr>
          <w:bCs/>
          <w:color w:val="000000"/>
        </w:rPr>
        <w:t>2020-present:  Medical Reserve Corps, active duty</w:t>
      </w:r>
    </w:p>
    <w:p w14:paraId="64D5FFA0" w14:textId="00BC97C9" w:rsidR="00D56ED0" w:rsidRDefault="00D56ED0"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p>
    <w:p w14:paraId="5E17BAC2" w14:textId="52AA4A6D" w:rsidR="00D56ED0" w:rsidRDefault="00D56ED0"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r>
        <w:rPr>
          <w:bCs/>
          <w:color w:val="000000"/>
        </w:rPr>
        <w:t>2020-present:  Virginia Board of Elections officer</w:t>
      </w:r>
    </w:p>
    <w:p w14:paraId="5392EBA2" w14:textId="77777777" w:rsidR="00D56ED0" w:rsidRPr="00D56ED0" w:rsidRDefault="00D56ED0" w:rsidP="0071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color w:val="000000"/>
        </w:rPr>
      </w:pPr>
    </w:p>
    <w:p w14:paraId="54F50F54" w14:textId="30254D2C" w:rsidR="00B6428D" w:rsidRDefault="00B6428D" w:rsidP="007137BF">
      <w:pPr>
        <w:widowControl w:val="0"/>
        <w:autoSpaceDE w:val="0"/>
        <w:autoSpaceDN w:val="0"/>
        <w:adjustRightInd w:val="0"/>
        <w:ind w:right="-432"/>
        <w:contextualSpacing/>
      </w:pPr>
      <w:r>
        <w:t xml:space="preserve">2015-2016:  </w:t>
      </w:r>
      <w:r w:rsidRPr="007137BF">
        <w:rPr>
          <w:bCs/>
        </w:rPr>
        <w:t>Midwives for Haiti.</w:t>
      </w:r>
      <w:r>
        <w:t xml:space="preserve">  Completed 2 service trips to provide midwifery care and assist in training local birth attendants in Hinche and </w:t>
      </w:r>
      <w:proofErr w:type="spellStart"/>
      <w:r>
        <w:t>Cabestor</w:t>
      </w:r>
      <w:proofErr w:type="spellEnd"/>
      <w:r>
        <w:t xml:space="preserve">, Haiti. </w:t>
      </w:r>
    </w:p>
    <w:p w14:paraId="5859E3BA" w14:textId="77777777" w:rsidR="00B6428D" w:rsidRDefault="00B6428D" w:rsidP="007137BF">
      <w:pPr>
        <w:widowControl w:val="0"/>
        <w:autoSpaceDE w:val="0"/>
        <w:autoSpaceDN w:val="0"/>
        <w:adjustRightInd w:val="0"/>
        <w:ind w:right="-432"/>
        <w:contextualSpacing/>
      </w:pPr>
    </w:p>
    <w:p w14:paraId="0B824B16" w14:textId="77777777" w:rsidR="00B6428D" w:rsidRPr="007137BF" w:rsidRDefault="00B6428D" w:rsidP="007137BF">
      <w:pPr>
        <w:widowControl w:val="0"/>
        <w:autoSpaceDE w:val="0"/>
        <w:autoSpaceDN w:val="0"/>
        <w:adjustRightInd w:val="0"/>
        <w:ind w:right="-432"/>
        <w:contextualSpacing/>
        <w:rPr>
          <w:bCs/>
        </w:rPr>
      </w:pPr>
      <w:r>
        <w:t xml:space="preserve">2014- 2016:  </w:t>
      </w:r>
      <w:r w:rsidRPr="007137BF">
        <w:rPr>
          <w:bCs/>
        </w:rPr>
        <w:t>JMU Office on Children and Youth Board of Directors</w:t>
      </w:r>
    </w:p>
    <w:p w14:paraId="20874FC7" w14:textId="77777777" w:rsidR="00B6428D" w:rsidRPr="007137BF" w:rsidRDefault="00B6428D" w:rsidP="007137BF">
      <w:pPr>
        <w:widowControl w:val="0"/>
        <w:autoSpaceDE w:val="0"/>
        <w:autoSpaceDN w:val="0"/>
        <w:adjustRightInd w:val="0"/>
        <w:ind w:right="-432"/>
        <w:contextualSpacing/>
        <w:rPr>
          <w:bCs/>
        </w:rPr>
      </w:pPr>
    </w:p>
    <w:p w14:paraId="2E34BDD6" w14:textId="26D5ADE9" w:rsidR="00B6428D" w:rsidRDefault="00B6428D" w:rsidP="007137BF">
      <w:pPr>
        <w:widowControl w:val="0"/>
        <w:autoSpaceDE w:val="0"/>
        <w:autoSpaceDN w:val="0"/>
        <w:adjustRightInd w:val="0"/>
        <w:ind w:right="-432"/>
        <w:contextualSpacing/>
      </w:pPr>
      <w:r>
        <w:t>2004-2019</w:t>
      </w:r>
      <w:r w:rsidRPr="004B4AD5">
        <w:rPr>
          <w:b/>
        </w:rPr>
        <w:t xml:space="preserve">:  </w:t>
      </w:r>
      <w:r w:rsidRPr="007137BF">
        <w:rPr>
          <w:bCs/>
        </w:rPr>
        <w:t>Collins Center Board of Directors</w:t>
      </w:r>
      <w:r>
        <w:t>, former Board President 2007-2009.  Chair of Personnel Committee (2015-2019).  Search Committee for Executive Director:  2018.</w:t>
      </w:r>
    </w:p>
    <w:p w14:paraId="386392C9" w14:textId="77777777" w:rsidR="00B6428D" w:rsidRDefault="00B6428D" w:rsidP="007137BF">
      <w:pPr>
        <w:widowControl w:val="0"/>
        <w:autoSpaceDE w:val="0"/>
        <w:autoSpaceDN w:val="0"/>
        <w:adjustRightInd w:val="0"/>
        <w:ind w:right="-432"/>
        <w:contextualSpacing/>
      </w:pPr>
    </w:p>
    <w:p w14:paraId="3A5E4984" w14:textId="77777777" w:rsidR="00B6428D" w:rsidRDefault="00B6428D" w:rsidP="007137BF">
      <w:pPr>
        <w:widowControl w:val="0"/>
        <w:autoSpaceDE w:val="0"/>
        <w:autoSpaceDN w:val="0"/>
        <w:adjustRightInd w:val="0"/>
        <w:ind w:right="-432"/>
        <w:contextualSpacing/>
      </w:pPr>
      <w:r>
        <w:t xml:space="preserve">2003-present:   </w:t>
      </w:r>
      <w:r w:rsidRPr="007137BF">
        <w:rPr>
          <w:bCs/>
        </w:rPr>
        <w:t>Shalom Mennonite Congregation</w:t>
      </w:r>
      <w:r>
        <w:t>:  Education Committee, Sunday School Teacher, mentor to a teen in the congregation.  Pastoral Search Committee Chair:  2016.</w:t>
      </w:r>
    </w:p>
    <w:p w14:paraId="33487D65" w14:textId="77777777" w:rsidR="00B6428D" w:rsidRDefault="00B6428D" w:rsidP="007137BF">
      <w:pPr>
        <w:widowControl w:val="0"/>
        <w:autoSpaceDE w:val="0"/>
        <w:autoSpaceDN w:val="0"/>
        <w:adjustRightInd w:val="0"/>
        <w:ind w:right="-432"/>
        <w:contextualSpacing/>
      </w:pPr>
    </w:p>
    <w:p w14:paraId="0E815A42" w14:textId="3B285053" w:rsidR="00B6428D" w:rsidRDefault="00FB58AD" w:rsidP="007137BF">
      <w:pPr>
        <w:widowControl w:val="0"/>
        <w:autoSpaceDE w:val="0"/>
        <w:autoSpaceDN w:val="0"/>
        <w:adjustRightInd w:val="0"/>
        <w:ind w:right="-432"/>
        <w:contextualSpacing/>
        <w:rPr>
          <w:b/>
          <w:color w:val="000000"/>
        </w:rPr>
      </w:pPr>
      <w:r>
        <w:rPr>
          <w:b/>
          <w:color w:val="000000"/>
        </w:rPr>
        <w:t>TEACHING ACTIVITIES:</w:t>
      </w:r>
    </w:p>
    <w:p w14:paraId="149E5ABE" w14:textId="77777777" w:rsidR="00D56ED0" w:rsidRDefault="00D56ED0" w:rsidP="007137BF">
      <w:pPr>
        <w:widowControl w:val="0"/>
        <w:autoSpaceDE w:val="0"/>
        <w:autoSpaceDN w:val="0"/>
        <w:adjustRightInd w:val="0"/>
        <w:ind w:right="-432"/>
        <w:contextualSpacing/>
        <w:rPr>
          <w:b/>
          <w:color w:val="000000"/>
        </w:rPr>
      </w:pPr>
    </w:p>
    <w:p w14:paraId="00000031" w14:textId="0DF9A889" w:rsidR="00120C97" w:rsidRDefault="00FB58AD" w:rsidP="007137BF">
      <w:pPr>
        <w:widowControl w:val="0"/>
        <w:autoSpaceDE w:val="0"/>
        <w:autoSpaceDN w:val="0"/>
        <w:adjustRightInd w:val="0"/>
        <w:ind w:right="-432"/>
        <w:contextualSpacing/>
        <w:rPr>
          <w:color w:val="000000"/>
          <w:u w:val="single"/>
        </w:rPr>
      </w:pPr>
      <w:r w:rsidRPr="00BB4DBC">
        <w:rPr>
          <w:color w:val="000000"/>
          <w:u w:val="single"/>
        </w:rPr>
        <w:t>Curriculum Development</w:t>
      </w:r>
      <w:r w:rsidR="00B6428D" w:rsidRPr="00BB4DBC">
        <w:rPr>
          <w:color w:val="000000"/>
          <w:u w:val="single"/>
        </w:rPr>
        <w:t xml:space="preserve"> </w:t>
      </w:r>
      <w:r w:rsidRPr="00BB4DBC">
        <w:rPr>
          <w:color w:val="000000"/>
          <w:u w:val="single"/>
        </w:rPr>
        <w:t>Activities</w:t>
      </w:r>
      <w:r w:rsidR="00D56ED0">
        <w:rPr>
          <w:color w:val="000000"/>
          <w:u w:val="single"/>
        </w:rPr>
        <w:t>:</w:t>
      </w:r>
      <w:r w:rsidRPr="00BB4DBC">
        <w:rPr>
          <w:color w:val="000000"/>
          <w:u w:val="single"/>
        </w:rPr>
        <w:t xml:space="preserve"> </w:t>
      </w:r>
    </w:p>
    <w:p w14:paraId="3DC3554E" w14:textId="09AC5A65" w:rsidR="00936017" w:rsidRDefault="00936017" w:rsidP="007137BF">
      <w:pPr>
        <w:widowControl w:val="0"/>
        <w:autoSpaceDE w:val="0"/>
        <w:autoSpaceDN w:val="0"/>
        <w:adjustRightInd w:val="0"/>
        <w:ind w:right="-432"/>
        <w:contextualSpacing/>
        <w:rPr>
          <w:color w:val="000000"/>
          <w:u w:val="single"/>
        </w:rPr>
      </w:pPr>
    </w:p>
    <w:p w14:paraId="34148BFD" w14:textId="49974E0F" w:rsidR="00936017" w:rsidRPr="00936017" w:rsidRDefault="00936017" w:rsidP="007137BF">
      <w:pPr>
        <w:widowControl w:val="0"/>
        <w:autoSpaceDE w:val="0"/>
        <w:autoSpaceDN w:val="0"/>
        <w:adjustRightInd w:val="0"/>
        <w:ind w:right="-432"/>
        <w:contextualSpacing/>
        <w:rPr>
          <w:bCs/>
          <w:color w:val="000000"/>
        </w:rPr>
      </w:pPr>
      <w:r>
        <w:rPr>
          <w:bCs/>
          <w:color w:val="000000"/>
        </w:rPr>
        <w:t xml:space="preserve">2020-2021:  Developed and piloted a monthly “Circle Up” online program for Frontier Nursing University MSN students to experience support, receive mentoring and education on clinical and professional practice issues, and for Regional Clinical Faculty to build capacity in facilitating real-time online learning in their </w:t>
      </w:r>
      <w:proofErr w:type="gramStart"/>
      <w:r>
        <w:rPr>
          <w:bCs/>
          <w:color w:val="000000"/>
        </w:rPr>
        <w:t>particular areas</w:t>
      </w:r>
      <w:proofErr w:type="gramEnd"/>
      <w:r>
        <w:rPr>
          <w:bCs/>
          <w:color w:val="000000"/>
        </w:rPr>
        <w:t xml:space="preserve"> of expertise.  Topics personally developed and presented:  Contract Negotiations; Oral Contraceptive Pill Choice; Depression Screening &amp; Care; Cervical Cancer Screening; Communication Techniques &amp; Pearls; LARC Tips &amp; Tricks.</w:t>
      </w:r>
    </w:p>
    <w:p w14:paraId="4402F30D" w14:textId="77777777" w:rsidR="00D56ED0" w:rsidRPr="00BB4DBC" w:rsidRDefault="00D56ED0" w:rsidP="007137BF">
      <w:pPr>
        <w:widowControl w:val="0"/>
        <w:autoSpaceDE w:val="0"/>
        <w:autoSpaceDN w:val="0"/>
        <w:adjustRightInd w:val="0"/>
        <w:ind w:right="-432"/>
        <w:contextualSpacing/>
        <w:rPr>
          <w:color w:val="000000"/>
          <w:u w:val="single"/>
        </w:rPr>
      </w:pPr>
    </w:p>
    <w:p w14:paraId="580A7092" w14:textId="3EA24C3A" w:rsidR="00D13DE2" w:rsidRDefault="00D13DE2" w:rsidP="007137BF">
      <w:pPr>
        <w:widowControl w:val="0"/>
        <w:autoSpaceDE w:val="0"/>
        <w:autoSpaceDN w:val="0"/>
        <w:adjustRightInd w:val="0"/>
        <w:ind w:right="-432"/>
        <w:contextualSpacing/>
        <w:rPr>
          <w:color w:val="000000"/>
        </w:rPr>
      </w:pPr>
      <w:r>
        <w:rPr>
          <w:color w:val="000000"/>
        </w:rPr>
        <w:t>2020:  FNU Work group lead for curriculum review of the WH712-716 clinical courses</w:t>
      </w:r>
    </w:p>
    <w:p w14:paraId="2F7D831E" w14:textId="77777777" w:rsidR="00D13DE2" w:rsidRDefault="00D13DE2" w:rsidP="007137BF">
      <w:pPr>
        <w:widowControl w:val="0"/>
        <w:autoSpaceDE w:val="0"/>
        <w:autoSpaceDN w:val="0"/>
        <w:adjustRightInd w:val="0"/>
        <w:ind w:right="-432"/>
        <w:contextualSpacing/>
        <w:rPr>
          <w:color w:val="000000"/>
        </w:rPr>
      </w:pPr>
    </w:p>
    <w:p w14:paraId="12C5D4A4" w14:textId="776E283C" w:rsidR="00B6428D" w:rsidRDefault="00B6428D" w:rsidP="007137BF">
      <w:pPr>
        <w:widowControl w:val="0"/>
        <w:autoSpaceDE w:val="0"/>
        <w:autoSpaceDN w:val="0"/>
        <w:adjustRightInd w:val="0"/>
        <w:ind w:right="-432"/>
        <w:contextualSpacing/>
        <w:rPr>
          <w:color w:val="000000"/>
        </w:rPr>
      </w:pPr>
      <w:r>
        <w:rPr>
          <w:color w:val="000000"/>
        </w:rPr>
        <w:t xml:space="preserve">2012-2020:  </w:t>
      </w:r>
      <w:r w:rsidR="00D56ED0">
        <w:rPr>
          <w:color w:val="000000"/>
        </w:rPr>
        <w:t>NURS 326, NURS 427</w:t>
      </w:r>
      <w:r>
        <w:rPr>
          <w:color w:val="000000"/>
        </w:rPr>
        <w:t xml:space="preserve"> course content development and maintenance</w:t>
      </w:r>
      <w:r w:rsidR="00D56ED0">
        <w:rPr>
          <w:color w:val="000000"/>
        </w:rPr>
        <w:t xml:space="preserve"> (course coordinator), aligning with curriculum goals for the program and department at Eastern Mennonite University.</w:t>
      </w:r>
    </w:p>
    <w:p w14:paraId="6C129394" w14:textId="77777777" w:rsidR="00D56ED0" w:rsidRDefault="00D56ED0" w:rsidP="007137BF">
      <w:pPr>
        <w:widowControl w:val="0"/>
        <w:autoSpaceDE w:val="0"/>
        <w:autoSpaceDN w:val="0"/>
        <w:adjustRightInd w:val="0"/>
        <w:ind w:right="-432"/>
        <w:contextualSpacing/>
        <w:rPr>
          <w:color w:val="000000"/>
        </w:rPr>
      </w:pPr>
    </w:p>
    <w:p w14:paraId="1A41EAF0" w14:textId="1FB49545" w:rsidR="00D56ED0" w:rsidRDefault="00D56ED0" w:rsidP="007137BF">
      <w:pPr>
        <w:widowControl w:val="0"/>
        <w:autoSpaceDE w:val="0"/>
        <w:autoSpaceDN w:val="0"/>
        <w:adjustRightInd w:val="0"/>
        <w:ind w:right="-432"/>
        <w:contextualSpacing/>
        <w:rPr>
          <w:color w:val="000000"/>
        </w:rPr>
      </w:pPr>
      <w:r>
        <w:rPr>
          <w:color w:val="000000"/>
        </w:rPr>
        <w:t>2018-2020:  NURS 433, NURS 431 course content development and maintenance (course coordinator), adapting semester-long courses to accelerated summer format, while maintaining alignment with the curriculum and program goals at Eastern Mennonite University.</w:t>
      </w:r>
    </w:p>
    <w:p w14:paraId="6DCF3F52" w14:textId="77777777" w:rsidR="00D56ED0" w:rsidRDefault="00D56ED0" w:rsidP="007137BF">
      <w:pPr>
        <w:widowControl w:val="0"/>
        <w:autoSpaceDE w:val="0"/>
        <w:autoSpaceDN w:val="0"/>
        <w:adjustRightInd w:val="0"/>
        <w:ind w:right="-432"/>
        <w:contextualSpacing/>
        <w:rPr>
          <w:color w:val="000000"/>
        </w:rPr>
      </w:pPr>
    </w:p>
    <w:p w14:paraId="7497CAE9" w14:textId="49EB8A83" w:rsidR="00B6428D" w:rsidRDefault="00B6428D" w:rsidP="007137BF">
      <w:pPr>
        <w:widowControl w:val="0"/>
        <w:autoSpaceDE w:val="0"/>
        <w:autoSpaceDN w:val="0"/>
        <w:adjustRightInd w:val="0"/>
        <w:ind w:right="-432"/>
        <w:contextualSpacing/>
        <w:rPr>
          <w:color w:val="000000"/>
        </w:rPr>
      </w:pPr>
      <w:r>
        <w:rPr>
          <w:color w:val="000000"/>
        </w:rPr>
        <w:t xml:space="preserve">2016:  </w:t>
      </w:r>
      <w:r w:rsidR="00D56ED0">
        <w:rPr>
          <w:color w:val="000000"/>
        </w:rPr>
        <w:t xml:space="preserve">CORE 401B, </w:t>
      </w:r>
      <w:r>
        <w:rPr>
          <w:color w:val="000000"/>
        </w:rPr>
        <w:t xml:space="preserve">Senior Seminar </w:t>
      </w:r>
      <w:r w:rsidR="00D56ED0">
        <w:rPr>
          <w:color w:val="000000"/>
        </w:rPr>
        <w:t xml:space="preserve">new course </w:t>
      </w:r>
      <w:r>
        <w:rPr>
          <w:color w:val="000000"/>
        </w:rPr>
        <w:t>creation</w:t>
      </w:r>
      <w:r w:rsidR="00D56ED0">
        <w:rPr>
          <w:color w:val="000000"/>
        </w:rPr>
        <w:t xml:space="preserve">.  Midwives for Haiti international trip with academic credit and content.  Aligned course content with the university curriculum guidelines for Senior Seminars.  </w:t>
      </w:r>
    </w:p>
    <w:p w14:paraId="7FD9B538" w14:textId="42BD2307" w:rsidR="00D2105D" w:rsidRDefault="00B6428D" w:rsidP="00D56ED0">
      <w:pPr>
        <w:widowControl w:val="0"/>
        <w:autoSpaceDE w:val="0"/>
        <w:autoSpaceDN w:val="0"/>
        <w:adjustRightInd w:val="0"/>
        <w:ind w:right="-432"/>
        <w:contextualSpacing/>
      </w:pPr>
      <w:r>
        <w:rPr>
          <w:color w:val="000000"/>
        </w:rPr>
        <w:t xml:space="preserve">2013:  </w:t>
      </w:r>
      <w:r w:rsidR="00D56ED0">
        <w:rPr>
          <w:color w:val="000000"/>
        </w:rPr>
        <w:t>Eastern Mennonite University</w:t>
      </w:r>
      <w:r>
        <w:rPr>
          <w:color w:val="000000"/>
        </w:rPr>
        <w:t>, Committee to create a Gender Studies minor</w:t>
      </w:r>
      <w:r w:rsidR="00D56ED0">
        <w:rPr>
          <w:color w:val="000000"/>
        </w:rPr>
        <w:t xml:space="preserve">.  </w:t>
      </w:r>
    </w:p>
    <w:p w14:paraId="57DBDE36" w14:textId="77777777" w:rsidR="00D56ED0" w:rsidRDefault="00D56ED0" w:rsidP="00D2105D">
      <w:pPr>
        <w:widowControl w:val="0"/>
        <w:autoSpaceDE w:val="0"/>
        <w:autoSpaceDN w:val="0"/>
        <w:adjustRightInd w:val="0"/>
        <w:ind w:right="-432"/>
      </w:pPr>
    </w:p>
    <w:p w14:paraId="38595E92" w14:textId="6AC1DB04" w:rsidR="00302E2A" w:rsidRDefault="00FB58AD" w:rsidP="00D2105D">
      <w:pPr>
        <w:widowControl w:val="0"/>
        <w:autoSpaceDE w:val="0"/>
        <w:autoSpaceDN w:val="0"/>
        <w:adjustRightInd w:val="0"/>
        <w:ind w:right="-432"/>
        <w:rPr>
          <w:color w:val="000000"/>
          <w:u w:val="single"/>
        </w:rPr>
      </w:pPr>
      <w:r w:rsidRPr="00BB4DBC">
        <w:rPr>
          <w:color w:val="000000"/>
          <w:u w:val="single"/>
        </w:rPr>
        <w:t>Courses Taught</w:t>
      </w:r>
      <w:r w:rsidR="00D2105D" w:rsidRPr="00BB4DBC">
        <w:rPr>
          <w:color w:val="000000"/>
          <w:u w:val="single"/>
        </w:rPr>
        <w:t>:</w:t>
      </w:r>
    </w:p>
    <w:p w14:paraId="29FC1FF7" w14:textId="77777777" w:rsidR="00D56ED0" w:rsidRPr="00BB4DBC" w:rsidRDefault="00D56ED0" w:rsidP="00D2105D">
      <w:pPr>
        <w:widowControl w:val="0"/>
        <w:autoSpaceDE w:val="0"/>
        <w:autoSpaceDN w:val="0"/>
        <w:adjustRightInd w:val="0"/>
        <w:ind w:right="-432"/>
        <w:rPr>
          <w:u w:val="single"/>
        </w:rPr>
      </w:pPr>
    </w:p>
    <w:tbl>
      <w:tblPr>
        <w:tblStyle w:val="TableGrid"/>
        <w:tblW w:w="9535" w:type="dxa"/>
        <w:tblLayout w:type="fixed"/>
        <w:tblLook w:val="04A0" w:firstRow="1" w:lastRow="0" w:firstColumn="1" w:lastColumn="0" w:noHBand="0" w:noVBand="1"/>
      </w:tblPr>
      <w:tblGrid>
        <w:gridCol w:w="1345"/>
        <w:gridCol w:w="1890"/>
        <w:gridCol w:w="1530"/>
        <w:gridCol w:w="1710"/>
        <w:gridCol w:w="1350"/>
        <w:gridCol w:w="1710"/>
      </w:tblGrid>
      <w:tr w:rsidR="00D2105D" w14:paraId="7B08BF9E" w14:textId="77777777" w:rsidTr="00936017">
        <w:tc>
          <w:tcPr>
            <w:tcW w:w="1345" w:type="dxa"/>
          </w:tcPr>
          <w:p w14:paraId="00338C1E" w14:textId="01A92429" w:rsidR="00D2105D" w:rsidRPr="00D2105D" w:rsidRDefault="00D2105D" w:rsidP="00D2105D">
            <w:pPr>
              <w:widowControl w:val="0"/>
              <w:spacing w:before="4"/>
              <w:ind w:right="144"/>
              <w:contextualSpacing/>
              <w:rPr>
                <w:b/>
                <w:bCs/>
                <w:color w:val="000000"/>
              </w:rPr>
            </w:pPr>
            <w:r w:rsidRPr="00D2105D">
              <w:rPr>
                <w:b/>
                <w:bCs/>
                <w:color w:val="000000"/>
              </w:rPr>
              <w:t>Course#</w:t>
            </w:r>
          </w:p>
        </w:tc>
        <w:tc>
          <w:tcPr>
            <w:tcW w:w="1890" w:type="dxa"/>
          </w:tcPr>
          <w:p w14:paraId="549301B6" w14:textId="27941C0A" w:rsidR="00D2105D" w:rsidRPr="00D2105D" w:rsidRDefault="00D2105D" w:rsidP="00D2105D">
            <w:pPr>
              <w:widowControl w:val="0"/>
              <w:spacing w:before="4"/>
              <w:ind w:right="144"/>
              <w:contextualSpacing/>
              <w:rPr>
                <w:b/>
                <w:bCs/>
                <w:color w:val="000000"/>
              </w:rPr>
            </w:pPr>
            <w:r w:rsidRPr="00D2105D">
              <w:rPr>
                <w:b/>
                <w:bCs/>
                <w:color w:val="000000"/>
              </w:rPr>
              <w:t>Title</w:t>
            </w:r>
          </w:p>
        </w:tc>
        <w:tc>
          <w:tcPr>
            <w:tcW w:w="1530" w:type="dxa"/>
          </w:tcPr>
          <w:p w14:paraId="26B58068" w14:textId="3BFF0D57" w:rsidR="00D2105D" w:rsidRPr="00D2105D" w:rsidRDefault="00D2105D" w:rsidP="00D2105D">
            <w:pPr>
              <w:widowControl w:val="0"/>
              <w:spacing w:before="4"/>
              <w:ind w:right="144"/>
              <w:contextualSpacing/>
              <w:rPr>
                <w:b/>
                <w:bCs/>
                <w:color w:val="000000"/>
              </w:rPr>
            </w:pPr>
            <w:r w:rsidRPr="00D2105D">
              <w:rPr>
                <w:b/>
                <w:bCs/>
                <w:color w:val="000000"/>
              </w:rPr>
              <w:t>Role</w:t>
            </w:r>
          </w:p>
        </w:tc>
        <w:tc>
          <w:tcPr>
            <w:tcW w:w="1710" w:type="dxa"/>
          </w:tcPr>
          <w:p w14:paraId="1C0BDD1E" w14:textId="57904AD3" w:rsidR="00D2105D" w:rsidRPr="00D2105D" w:rsidRDefault="00D2105D" w:rsidP="00D2105D">
            <w:pPr>
              <w:widowControl w:val="0"/>
              <w:spacing w:before="4"/>
              <w:ind w:right="144"/>
              <w:contextualSpacing/>
              <w:rPr>
                <w:b/>
                <w:bCs/>
                <w:color w:val="000000"/>
              </w:rPr>
            </w:pPr>
            <w:r w:rsidRPr="00D2105D">
              <w:rPr>
                <w:b/>
                <w:bCs/>
                <w:color w:val="000000"/>
              </w:rPr>
              <w:t>Year, Semester</w:t>
            </w:r>
          </w:p>
        </w:tc>
        <w:tc>
          <w:tcPr>
            <w:tcW w:w="1350" w:type="dxa"/>
          </w:tcPr>
          <w:p w14:paraId="0E2E7861" w14:textId="026AFD4C" w:rsidR="00D2105D" w:rsidRPr="00D2105D" w:rsidRDefault="00D2105D" w:rsidP="00D2105D">
            <w:pPr>
              <w:widowControl w:val="0"/>
              <w:spacing w:before="4"/>
              <w:ind w:right="144"/>
              <w:contextualSpacing/>
              <w:rPr>
                <w:b/>
                <w:bCs/>
                <w:color w:val="000000"/>
              </w:rPr>
            </w:pPr>
            <w:r w:rsidRPr="00D2105D">
              <w:rPr>
                <w:b/>
                <w:bCs/>
                <w:color w:val="000000"/>
              </w:rPr>
              <w:t>Credits</w:t>
            </w:r>
          </w:p>
        </w:tc>
        <w:tc>
          <w:tcPr>
            <w:tcW w:w="1710" w:type="dxa"/>
          </w:tcPr>
          <w:p w14:paraId="27CCE8B9" w14:textId="1827D6F7" w:rsidR="00D2105D" w:rsidRPr="00D2105D" w:rsidRDefault="00D2105D" w:rsidP="00D2105D">
            <w:pPr>
              <w:widowControl w:val="0"/>
              <w:spacing w:before="4"/>
              <w:ind w:right="144"/>
              <w:contextualSpacing/>
              <w:rPr>
                <w:b/>
                <w:bCs/>
                <w:color w:val="000000"/>
              </w:rPr>
            </w:pPr>
            <w:r w:rsidRPr="00D2105D">
              <w:rPr>
                <w:b/>
                <w:bCs/>
                <w:color w:val="000000"/>
              </w:rPr>
              <w:t>#Students</w:t>
            </w:r>
          </w:p>
        </w:tc>
      </w:tr>
      <w:tr w:rsidR="00936017" w14:paraId="4F4EC8E9" w14:textId="77777777" w:rsidTr="00936017">
        <w:tc>
          <w:tcPr>
            <w:tcW w:w="1345" w:type="dxa"/>
          </w:tcPr>
          <w:p w14:paraId="096CFFED" w14:textId="77777777" w:rsidR="00FD4990" w:rsidRDefault="00FD4990" w:rsidP="00D2105D">
            <w:pPr>
              <w:widowControl w:val="0"/>
              <w:spacing w:before="4"/>
              <w:ind w:right="144"/>
              <w:contextualSpacing/>
              <w:rPr>
                <w:color w:val="000000"/>
                <w:sz w:val="20"/>
                <w:szCs w:val="20"/>
              </w:rPr>
            </w:pPr>
            <w:r>
              <w:rPr>
                <w:color w:val="000000"/>
                <w:sz w:val="20"/>
                <w:szCs w:val="20"/>
              </w:rPr>
              <w:t>DNP853/</w:t>
            </w:r>
          </w:p>
          <w:p w14:paraId="5F6C570E" w14:textId="378BCE10" w:rsidR="00936017" w:rsidRPr="00616A39" w:rsidRDefault="00936017" w:rsidP="00D2105D">
            <w:pPr>
              <w:widowControl w:val="0"/>
              <w:spacing w:before="4"/>
              <w:ind w:right="144"/>
              <w:contextualSpacing/>
              <w:rPr>
                <w:color w:val="000000"/>
                <w:sz w:val="20"/>
                <w:szCs w:val="20"/>
              </w:rPr>
            </w:pPr>
            <w:r w:rsidRPr="00616A39">
              <w:rPr>
                <w:color w:val="000000"/>
                <w:sz w:val="20"/>
                <w:szCs w:val="20"/>
              </w:rPr>
              <w:t>PC744</w:t>
            </w:r>
          </w:p>
        </w:tc>
        <w:tc>
          <w:tcPr>
            <w:tcW w:w="1890" w:type="dxa"/>
          </w:tcPr>
          <w:p w14:paraId="5A549E42" w14:textId="372D7300" w:rsidR="00936017" w:rsidRPr="00616A39" w:rsidRDefault="00936017" w:rsidP="00D2105D">
            <w:pPr>
              <w:widowControl w:val="0"/>
              <w:spacing w:before="4"/>
              <w:ind w:right="144"/>
              <w:contextualSpacing/>
              <w:rPr>
                <w:color w:val="000000"/>
                <w:sz w:val="20"/>
                <w:szCs w:val="20"/>
              </w:rPr>
            </w:pPr>
            <w:r w:rsidRPr="00616A39">
              <w:rPr>
                <w:color w:val="000000"/>
                <w:sz w:val="20"/>
                <w:szCs w:val="20"/>
              </w:rPr>
              <w:t>DNP Project Dissemination</w:t>
            </w:r>
          </w:p>
        </w:tc>
        <w:tc>
          <w:tcPr>
            <w:tcW w:w="1530" w:type="dxa"/>
          </w:tcPr>
          <w:p w14:paraId="7B483293" w14:textId="3728CC98" w:rsidR="00936017" w:rsidRPr="00616A39" w:rsidRDefault="00936017" w:rsidP="00D2105D">
            <w:pPr>
              <w:widowControl w:val="0"/>
              <w:spacing w:before="4"/>
              <w:ind w:right="144"/>
              <w:contextualSpacing/>
              <w:rPr>
                <w:color w:val="000000"/>
                <w:sz w:val="20"/>
                <w:szCs w:val="20"/>
              </w:rPr>
            </w:pPr>
            <w:r w:rsidRPr="00616A39">
              <w:rPr>
                <w:color w:val="000000"/>
                <w:sz w:val="20"/>
                <w:szCs w:val="20"/>
              </w:rPr>
              <w:t>Course Faculty</w:t>
            </w:r>
          </w:p>
        </w:tc>
        <w:tc>
          <w:tcPr>
            <w:tcW w:w="1710" w:type="dxa"/>
          </w:tcPr>
          <w:p w14:paraId="1BC9211F" w14:textId="45A7004C" w:rsidR="00936017" w:rsidRPr="00616A39" w:rsidRDefault="00936017" w:rsidP="00D2105D">
            <w:pPr>
              <w:widowControl w:val="0"/>
              <w:spacing w:before="4"/>
              <w:ind w:right="144"/>
              <w:contextualSpacing/>
              <w:rPr>
                <w:color w:val="000000"/>
                <w:sz w:val="20"/>
                <w:szCs w:val="20"/>
              </w:rPr>
            </w:pPr>
            <w:r w:rsidRPr="00616A39">
              <w:rPr>
                <w:color w:val="000000"/>
                <w:sz w:val="20"/>
                <w:szCs w:val="20"/>
              </w:rPr>
              <w:t>Fall 2021</w:t>
            </w:r>
            <w:r w:rsidR="009932A6">
              <w:rPr>
                <w:color w:val="000000"/>
                <w:sz w:val="20"/>
                <w:szCs w:val="20"/>
              </w:rPr>
              <w:t>-present</w:t>
            </w:r>
          </w:p>
        </w:tc>
        <w:tc>
          <w:tcPr>
            <w:tcW w:w="1350" w:type="dxa"/>
          </w:tcPr>
          <w:p w14:paraId="0E087583" w14:textId="796170B6" w:rsidR="00936017" w:rsidRPr="00616A39" w:rsidRDefault="00936017" w:rsidP="00D2105D">
            <w:pPr>
              <w:widowControl w:val="0"/>
              <w:spacing w:before="4"/>
              <w:ind w:right="144"/>
              <w:contextualSpacing/>
              <w:rPr>
                <w:color w:val="000000"/>
                <w:sz w:val="20"/>
                <w:szCs w:val="20"/>
              </w:rPr>
            </w:pPr>
            <w:r w:rsidRPr="00616A39">
              <w:rPr>
                <w:color w:val="000000"/>
                <w:sz w:val="20"/>
                <w:szCs w:val="20"/>
              </w:rPr>
              <w:t>3</w:t>
            </w:r>
          </w:p>
        </w:tc>
        <w:tc>
          <w:tcPr>
            <w:tcW w:w="1710" w:type="dxa"/>
          </w:tcPr>
          <w:p w14:paraId="7590CE7F" w14:textId="506A9B1F" w:rsidR="00936017" w:rsidRPr="00616A39" w:rsidRDefault="00936017" w:rsidP="00D2105D">
            <w:pPr>
              <w:widowControl w:val="0"/>
              <w:spacing w:before="4"/>
              <w:ind w:right="144"/>
              <w:contextualSpacing/>
              <w:rPr>
                <w:color w:val="000000"/>
                <w:sz w:val="20"/>
                <w:szCs w:val="20"/>
              </w:rPr>
            </w:pPr>
            <w:r w:rsidRPr="00616A39">
              <w:rPr>
                <w:color w:val="000000"/>
                <w:sz w:val="20"/>
                <w:szCs w:val="20"/>
              </w:rPr>
              <w:t>5-9 per term</w:t>
            </w:r>
          </w:p>
        </w:tc>
      </w:tr>
      <w:tr w:rsidR="00936017" w14:paraId="583BF900" w14:textId="77777777" w:rsidTr="00936017">
        <w:tc>
          <w:tcPr>
            <w:tcW w:w="1345" w:type="dxa"/>
          </w:tcPr>
          <w:p w14:paraId="22C69696" w14:textId="77777777" w:rsidR="00FD4990" w:rsidRDefault="00FD4990" w:rsidP="00D2105D">
            <w:pPr>
              <w:widowControl w:val="0"/>
              <w:spacing w:before="4"/>
              <w:ind w:right="144"/>
              <w:contextualSpacing/>
              <w:rPr>
                <w:color w:val="000000"/>
                <w:sz w:val="20"/>
                <w:szCs w:val="20"/>
              </w:rPr>
            </w:pPr>
            <w:r>
              <w:rPr>
                <w:color w:val="000000"/>
                <w:sz w:val="20"/>
                <w:szCs w:val="20"/>
              </w:rPr>
              <w:t>DNP852/</w:t>
            </w:r>
          </w:p>
          <w:p w14:paraId="04760199" w14:textId="32167656" w:rsidR="00936017" w:rsidRPr="00616A39" w:rsidRDefault="00936017" w:rsidP="00D2105D">
            <w:pPr>
              <w:widowControl w:val="0"/>
              <w:spacing w:before="4"/>
              <w:ind w:right="144"/>
              <w:contextualSpacing/>
              <w:rPr>
                <w:color w:val="000000"/>
                <w:sz w:val="20"/>
                <w:szCs w:val="20"/>
              </w:rPr>
            </w:pPr>
            <w:r w:rsidRPr="00616A39">
              <w:rPr>
                <w:color w:val="000000"/>
                <w:sz w:val="20"/>
                <w:szCs w:val="20"/>
              </w:rPr>
              <w:t>PC743</w:t>
            </w:r>
          </w:p>
        </w:tc>
        <w:tc>
          <w:tcPr>
            <w:tcW w:w="1890" w:type="dxa"/>
          </w:tcPr>
          <w:p w14:paraId="3E27F2D2" w14:textId="0A1D7765" w:rsidR="00936017" w:rsidRPr="00616A39" w:rsidRDefault="00936017" w:rsidP="00D2105D">
            <w:pPr>
              <w:widowControl w:val="0"/>
              <w:spacing w:before="4"/>
              <w:ind w:right="144"/>
              <w:contextualSpacing/>
              <w:rPr>
                <w:color w:val="000000"/>
                <w:sz w:val="20"/>
                <w:szCs w:val="20"/>
              </w:rPr>
            </w:pPr>
            <w:r w:rsidRPr="00616A39">
              <w:rPr>
                <w:color w:val="000000"/>
                <w:sz w:val="20"/>
                <w:szCs w:val="20"/>
              </w:rPr>
              <w:t>DNP Project Implementation</w:t>
            </w:r>
          </w:p>
        </w:tc>
        <w:tc>
          <w:tcPr>
            <w:tcW w:w="1530" w:type="dxa"/>
          </w:tcPr>
          <w:p w14:paraId="1D9B2A86" w14:textId="31724963" w:rsidR="00936017" w:rsidRPr="00616A39" w:rsidRDefault="00936017" w:rsidP="00D2105D">
            <w:pPr>
              <w:widowControl w:val="0"/>
              <w:spacing w:before="4"/>
              <w:ind w:right="144"/>
              <w:contextualSpacing/>
              <w:rPr>
                <w:color w:val="000000"/>
                <w:sz w:val="20"/>
                <w:szCs w:val="20"/>
              </w:rPr>
            </w:pPr>
            <w:r w:rsidRPr="00616A39">
              <w:rPr>
                <w:color w:val="000000"/>
                <w:sz w:val="20"/>
                <w:szCs w:val="20"/>
              </w:rPr>
              <w:t>Course Faculty</w:t>
            </w:r>
          </w:p>
        </w:tc>
        <w:tc>
          <w:tcPr>
            <w:tcW w:w="1710" w:type="dxa"/>
          </w:tcPr>
          <w:p w14:paraId="64BB0E0D" w14:textId="1716A714" w:rsidR="00936017" w:rsidRPr="00616A39" w:rsidRDefault="00936017" w:rsidP="00D2105D">
            <w:pPr>
              <w:widowControl w:val="0"/>
              <w:spacing w:before="4"/>
              <w:ind w:right="144"/>
              <w:contextualSpacing/>
              <w:rPr>
                <w:color w:val="000000"/>
                <w:sz w:val="20"/>
                <w:szCs w:val="20"/>
              </w:rPr>
            </w:pPr>
            <w:r w:rsidRPr="00616A39">
              <w:rPr>
                <w:color w:val="000000"/>
                <w:sz w:val="20"/>
                <w:szCs w:val="20"/>
              </w:rPr>
              <w:t>Fall 2021</w:t>
            </w:r>
            <w:r w:rsidR="009932A6">
              <w:rPr>
                <w:color w:val="000000"/>
                <w:sz w:val="20"/>
                <w:szCs w:val="20"/>
              </w:rPr>
              <w:t>-present</w:t>
            </w:r>
          </w:p>
        </w:tc>
        <w:tc>
          <w:tcPr>
            <w:tcW w:w="1350" w:type="dxa"/>
          </w:tcPr>
          <w:p w14:paraId="7716EB7A" w14:textId="66BEC8D9" w:rsidR="00936017" w:rsidRPr="00616A39" w:rsidRDefault="00936017" w:rsidP="00D2105D">
            <w:pPr>
              <w:widowControl w:val="0"/>
              <w:spacing w:before="4"/>
              <w:ind w:right="144"/>
              <w:contextualSpacing/>
              <w:rPr>
                <w:color w:val="000000"/>
                <w:sz w:val="20"/>
                <w:szCs w:val="20"/>
              </w:rPr>
            </w:pPr>
            <w:r w:rsidRPr="00616A39">
              <w:rPr>
                <w:color w:val="000000"/>
                <w:sz w:val="20"/>
                <w:szCs w:val="20"/>
              </w:rPr>
              <w:t>4</w:t>
            </w:r>
          </w:p>
        </w:tc>
        <w:tc>
          <w:tcPr>
            <w:tcW w:w="1710" w:type="dxa"/>
          </w:tcPr>
          <w:p w14:paraId="45549098" w14:textId="22468CF7" w:rsidR="00936017" w:rsidRPr="00616A39" w:rsidRDefault="00936017" w:rsidP="00D2105D">
            <w:pPr>
              <w:widowControl w:val="0"/>
              <w:spacing w:before="4"/>
              <w:ind w:right="144"/>
              <w:contextualSpacing/>
              <w:rPr>
                <w:color w:val="000000"/>
                <w:sz w:val="20"/>
                <w:szCs w:val="20"/>
              </w:rPr>
            </w:pPr>
            <w:r w:rsidRPr="00616A39">
              <w:rPr>
                <w:color w:val="000000"/>
                <w:sz w:val="20"/>
                <w:szCs w:val="20"/>
              </w:rPr>
              <w:t>5-9 per term</w:t>
            </w:r>
          </w:p>
        </w:tc>
      </w:tr>
      <w:tr w:rsidR="00936017" w14:paraId="5E582611" w14:textId="77777777" w:rsidTr="00936017">
        <w:tc>
          <w:tcPr>
            <w:tcW w:w="1345" w:type="dxa"/>
          </w:tcPr>
          <w:p w14:paraId="48AC6D59" w14:textId="77777777" w:rsidR="00FD4990" w:rsidRDefault="00FD4990" w:rsidP="00D2105D">
            <w:pPr>
              <w:widowControl w:val="0"/>
              <w:spacing w:before="4"/>
              <w:ind w:right="144"/>
              <w:contextualSpacing/>
              <w:rPr>
                <w:color w:val="000000"/>
                <w:sz w:val="20"/>
                <w:szCs w:val="20"/>
              </w:rPr>
            </w:pPr>
            <w:r>
              <w:rPr>
                <w:color w:val="000000"/>
                <w:sz w:val="20"/>
                <w:szCs w:val="20"/>
              </w:rPr>
              <w:t>DNP851/</w:t>
            </w:r>
          </w:p>
          <w:p w14:paraId="7EE3F5C9" w14:textId="0CBCF916" w:rsidR="00936017" w:rsidRPr="00616A39" w:rsidRDefault="00936017" w:rsidP="00D2105D">
            <w:pPr>
              <w:widowControl w:val="0"/>
              <w:spacing w:before="4"/>
              <w:ind w:right="144"/>
              <w:contextualSpacing/>
              <w:rPr>
                <w:color w:val="000000"/>
                <w:sz w:val="20"/>
                <w:szCs w:val="20"/>
              </w:rPr>
            </w:pPr>
            <w:r w:rsidRPr="00616A39">
              <w:rPr>
                <w:color w:val="000000"/>
                <w:sz w:val="20"/>
                <w:szCs w:val="20"/>
              </w:rPr>
              <w:t>PC740</w:t>
            </w:r>
          </w:p>
        </w:tc>
        <w:tc>
          <w:tcPr>
            <w:tcW w:w="1890" w:type="dxa"/>
          </w:tcPr>
          <w:p w14:paraId="0A591AAE" w14:textId="4DF0232B" w:rsidR="00936017" w:rsidRPr="00616A39" w:rsidRDefault="00936017" w:rsidP="00D2105D">
            <w:pPr>
              <w:widowControl w:val="0"/>
              <w:spacing w:before="4"/>
              <w:ind w:right="144"/>
              <w:contextualSpacing/>
              <w:rPr>
                <w:color w:val="000000"/>
                <w:sz w:val="20"/>
                <w:szCs w:val="20"/>
              </w:rPr>
            </w:pPr>
            <w:r w:rsidRPr="00616A39">
              <w:rPr>
                <w:color w:val="000000"/>
                <w:sz w:val="20"/>
                <w:szCs w:val="20"/>
              </w:rPr>
              <w:t>DNP Project Planning</w:t>
            </w:r>
          </w:p>
        </w:tc>
        <w:tc>
          <w:tcPr>
            <w:tcW w:w="1530" w:type="dxa"/>
          </w:tcPr>
          <w:p w14:paraId="17614607" w14:textId="06DD37C2" w:rsidR="00936017" w:rsidRPr="00616A39" w:rsidRDefault="00936017" w:rsidP="00D2105D">
            <w:pPr>
              <w:widowControl w:val="0"/>
              <w:spacing w:before="4"/>
              <w:ind w:right="144"/>
              <w:contextualSpacing/>
              <w:rPr>
                <w:color w:val="000000"/>
                <w:sz w:val="20"/>
                <w:szCs w:val="20"/>
              </w:rPr>
            </w:pPr>
            <w:r w:rsidRPr="00616A39">
              <w:rPr>
                <w:color w:val="000000"/>
                <w:sz w:val="20"/>
                <w:szCs w:val="20"/>
              </w:rPr>
              <w:t>Course Faculty</w:t>
            </w:r>
          </w:p>
        </w:tc>
        <w:tc>
          <w:tcPr>
            <w:tcW w:w="1710" w:type="dxa"/>
          </w:tcPr>
          <w:p w14:paraId="09C83298" w14:textId="4A1F60C7" w:rsidR="00936017" w:rsidRPr="00616A39" w:rsidRDefault="00936017" w:rsidP="00D2105D">
            <w:pPr>
              <w:widowControl w:val="0"/>
              <w:spacing w:before="4"/>
              <w:ind w:right="144"/>
              <w:contextualSpacing/>
              <w:rPr>
                <w:color w:val="000000"/>
                <w:sz w:val="20"/>
                <w:szCs w:val="20"/>
              </w:rPr>
            </w:pPr>
            <w:r w:rsidRPr="00616A39">
              <w:rPr>
                <w:color w:val="000000"/>
                <w:sz w:val="20"/>
                <w:szCs w:val="20"/>
              </w:rPr>
              <w:t>Fall, 2021</w:t>
            </w:r>
            <w:r w:rsidR="009932A6">
              <w:rPr>
                <w:color w:val="000000"/>
                <w:sz w:val="20"/>
                <w:szCs w:val="20"/>
              </w:rPr>
              <w:t xml:space="preserve"> -present</w:t>
            </w:r>
          </w:p>
        </w:tc>
        <w:tc>
          <w:tcPr>
            <w:tcW w:w="1350" w:type="dxa"/>
          </w:tcPr>
          <w:p w14:paraId="60499F99" w14:textId="0743034B" w:rsidR="00936017" w:rsidRPr="00616A39" w:rsidRDefault="00936017" w:rsidP="00D2105D">
            <w:pPr>
              <w:widowControl w:val="0"/>
              <w:spacing w:before="4"/>
              <w:ind w:right="144"/>
              <w:contextualSpacing/>
              <w:rPr>
                <w:color w:val="000000"/>
                <w:sz w:val="20"/>
                <w:szCs w:val="20"/>
              </w:rPr>
            </w:pPr>
            <w:r w:rsidRPr="00616A39">
              <w:rPr>
                <w:color w:val="000000"/>
                <w:sz w:val="20"/>
                <w:szCs w:val="20"/>
              </w:rPr>
              <w:t>4</w:t>
            </w:r>
          </w:p>
        </w:tc>
        <w:tc>
          <w:tcPr>
            <w:tcW w:w="1710" w:type="dxa"/>
          </w:tcPr>
          <w:p w14:paraId="037C9B22" w14:textId="2A222A14" w:rsidR="00936017" w:rsidRPr="00616A39" w:rsidRDefault="00936017" w:rsidP="00D2105D">
            <w:pPr>
              <w:widowControl w:val="0"/>
              <w:spacing w:before="4"/>
              <w:ind w:right="144"/>
              <w:contextualSpacing/>
              <w:rPr>
                <w:color w:val="000000"/>
                <w:sz w:val="20"/>
                <w:szCs w:val="20"/>
              </w:rPr>
            </w:pPr>
            <w:r w:rsidRPr="00616A39">
              <w:rPr>
                <w:color w:val="000000"/>
                <w:sz w:val="20"/>
                <w:szCs w:val="20"/>
              </w:rPr>
              <w:t>5-9 per term</w:t>
            </w:r>
          </w:p>
        </w:tc>
      </w:tr>
      <w:tr w:rsidR="00FD4990" w14:paraId="042AB900" w14:textId="77777777" w:rsidTr="00936017">
        <w:tc>
          <w:tcPr>
            <w:tcW w:w="1345" w:type="dxa"/>
          </w:tcPr>
          <w:p w14:paraId="7C1C8221" w14:textId="77777777" w:rsidR="00FD4990" w:rsidRDefault="00FD4990" w:rsidP="00D2105D">
            <w:pPr>
              <w:widowControl w:val="0"/>
              <w:spacing w:before="4"/>
              <w:ind w:right="144"/>
              <w:contextualSpacing/>
              <w:rPr>
                <w:color w:val="000000"/>
                <w:sz w:val="20"/>
                <w:szCs w:val="20"/>
              </w:rPr>
            </w:pPr>
            <w:r>
              <w:rPr>
                <w:color w:val="000000"/>
                <w:sz w:val="20"/>
                <w:szCs w:val="20"/>
              </w:rPr>
              <w:t>DNP850/</w:t>
            </w:r>
          </w:p>
          <w:p w14:paraId="2138776D" w14:textId="66E50C7A" w:rsidR="00FD4990" w:rsidRPr="00616A39" w:rsidRDefault="00FD4990" w:rsidP="00D2105D">
            <w:pPr>
              <w:widowControl w:val="0"/>
              <w:spacing w:before="4"/>
              <w:ind w:right="144"/>
              <w:contextualSpacing/>
              <w:rPr>
                <w:color w:val="000000"/>
                <w:sz w:val="20"/>
                <w:szCs w:val="20"/>
              </w:rPr>
            </w:pPr>
            <w:r>
              <w:rPr>
                <w:color w:val="000000"/>
                <w:sz w:val="20"/>
                <w:szCs w:val="20"/>
              </w:rPr>
              <w:t>PC739</w:t>
            </w:r>
          </w:p>
        </w:tc>
        <w:tc>
          <w:tcPr>
            <w:tcW w:w="1890" w:type="dxa"/>
          </w:tcPr>
          <w:p w14:paraId="0E4A66FE" w14:textId="4BD48D24" w:rsidR="00FD4990" w:rsidRPr="00616A39" w:rsidRDefault="00FD4990" w:rsidP="00D2105D">
            <w:pPr>
              <w:widowControl w:val="0"/>
              <w:spacing w:before="4"/>
              <w:ind w:right="144"/>
              <w:contextualSpacing/>
              <w:rPr>
                <w:color w:val="000000"/>
                <w:sz w:val="20"/>
                <w:szCs w:val="20"/>
              </w:rPr>
            </w:pPr>
            <w:r>
              <w:rPr>
                <w:color w:val="000000"/>
                <w:sz w:val="20"/>
                <w:szCs w:val="20"/>
              </w:rPr>
              <w:t>DNP Pre-Project Planning</w:t>
            </w:r>
          </w:p>
        </w:tc>
        <w:tc>
          <w:tcPr>
            <w:tcW w:w="1530" w:type="dxa"/>
          </w:tcPr>
          <w:p w14:paraId="575DE24F" w14:textId="760A437D" w:rsidR="00FD4990" w:rsidRPr="00616A39" w:rsidRDefault="00FD4990" w:rsidP="00D2105D">
            <w:pPr>
              <w:widowControl w:val="0"/>
              <w:spacing w:before="4"/>
              <w:ind w:right="144"/>
              <w:contextualSpacing/>
              <w:rPr>
                <w:color w:val="000000"/>
                <w:sz w:val="20"/>
                <w:szCs w:val="20"/>
              </w:rPr>
            </w:pPr>
            <w:r>
              <w:rPr>
                <w:color w:val="000000"/>
                <w:sz w:val="20"/>
                <w:szCs w:val="20"/>
              </w:rPr>
              <w:t>Course Faculty</w:t>
            </w:r>
          </w:p>
        </w:tc>
        <w:tc>
          <w:tcPr>
            <w:tcW w:w="1710" w:type="dxa"/>
          </w:tcPr>
          <w:p w14:paraId="47BFC7D7" w14:textId="7E69291F" w:rsidR="00FD4990" w:rsidRPr="00616A39" w:rsidRDefault="00FD4990" w:rsidP="00D2105D">
            <w:pPr>
              <w:widowControl w:val="0"/>
              <w:spacing w:before="4"/>
              <w:ind w:right="144"/>
              <w:contextualSpacing/>
              <w:rPr>
                <w:color w:val="000000"/>
                <w:sz w:val="20"/>
                <w:szCs w:val="20"/>
              </w:rPr>
            </w:pPr>
            <w:r>
              <w:rPr>
                <w:color w:val="000000"/>
                <w:sz w:val="20"/>
                <w:szCs w:val="20"/>
              </w:rPr>
              <w:t>Fall, 2021-present</w:t>
            </w:r>
          </w:p>
        </w:tc>
        <w:tc>
          <w:tcPr>
            <w:tcW w:w="1350" w:type="dxa"/>
          </w:tcPr>
          <w:p w14:paraId="23626676" w14:textId="235B7C9B" w:rsidR="00FD4990" w:rsidRPr="00616A39" w:rsidRDefault="00FD4990" w:rsidP="00D2105D">
            <w:pPr>
              <w:widowControl w:val="0"/>
              <w:spacing w:before="4"/>
              <w:ind w:right="144"/>
              <w:contextualSpacing/>
              <w:rPr>
                <w:color w:val="000000"/>
                <w:sz w:val="20"/>
                <w:szCs w:val="20"/>
              </w:rPr>
            </w:pPr>
            <w:r>
              <w:rPr>
                <w:color w:val="000000"/>
                <w:sz w:val="20"/>
                <w:szCs w:val="20"/>
              </w:rPr>
              <w:t>1</w:t>
            </w:r>
          </w:p>
        </w:tc>
        <w:tc>
          <w:tcPr>
            <w:tcW w:w="1710" w:type="dxa"/>
          </w:tcPr>
          <w:p w14:paraId="1101912A" w14:textId="546CA439" w:rsidR="00FD4990" w:rsidRPr="00616A39" w:rsidRDefault="00FD4990" w:rsidP="00D2105D">
            <w:pPr>
              <w:widowControl w:val="0"/>
              <w:spacing w:before="4"/>
              <w:ind w:right="144"/>
              <w:contextualSpacing/>
              <w:rPr>
                <w:color w:val="000000"/>
                <w:sz w:val="20"/>
                <w:szCs w:val="20"/>
              </w:rPr>
            </w:pPr>
            <w:r>
              <w:rPr>
                <w:color w:val="000000"/>
                <w:sz w:val="20"/>
                <w:szCs w:val="20"/>
              </w:rPr>
              <w:t>5-9 per term</w:t>
            </w:r>
          </w:p>
        </w:tc>
      </w:tr>
      <w:tr w:rsidR="00FD4990" w14:paraId="6CBF36FD" w14:textId="77777777" w:rsidTr="00936017">
        <w:tc>
          <w:tcPr>
            <w:tcW w:w="1345" w:type="dxa"/>
          </w:tcPr>
          <w:p w14:paraId="39936A92" w14:textId="77777777" w:rsidR="00FD4990" w:rsidRDefault="00FD4990" w:rsidP="00D2105D">
            <w:pPr>
              <w:widowControl w:val="0"/>
              <w:spacing w:before="4"/>
              <w:ind w:right="144"/>
              <w:contextualSpacing/>
              <w:rPr>
                <w:color w:val="000000"/>
                <w:sz w:val="20"/>
                <w:szCs w:val="20"/>
              </w:rPr>
            </w:pPr>
            <w:r>
              <w:rPr>
                <w:color w:val="000000"/>
                <w:sz w:val="20"/>
                <w:szCs w:val="20"/>
              </w:rPr>
              <w:t>DNP890/</w:t>
            </w:r>
          </w:p>
          <w:p w14:paraId="51FB14F8" w14:textId="00742EAC" w:rsidR="00FD4990" w:rsidRDefault="00FD4990" w:rsidP="00D2105D">
            <w:pPr>
              <w:widowControl w:val="0"/>
              <w:spacing w:before="4"/>
              <w:ind w:right="144"/>
              <w:contextualSpacing/>
              <w:rPr>
                <w:color w:val="000000"/>
                <w:sz w:val="20"/>
                <w:szCs w:val="20"/>
              </w:rPr>
            </w:pPr>
            <w:r>
              <w:rPr>
                <w:color w:val="000000"/>
                <w:sz w:val="20"/>
                <w:szCs w:val="20"/>
              </w:rPr>
              <w:t>PC790</w:t>
            </w:r>
          </w:p>
        </w:tc>
        <w:tc>
          <w:tcPr>
            <w:tcW w:w="1890" w:type="dxa"/>
          </w:tcPr>
          <w:p w14:paraId="28604A8F" w14:textId="1ECFE088" w:rsidR="00FD4990" w:rsidRDefault="00FD4990" w:rsidP="00D2105D">
            <w:pPr>
              <w:widowControl w:val="0"/>
              <w:spacing w:before="4"/>
              <w:ind w:right="144"/>
              <w:contextualSpacing/>
              <w:rPr>
                <w:color w:val="000000"/>
                <w:sz w:val="20"/>
                <w:szCs w:val="20"/>
              </w:rPr>
            </w:pPr>
            <w:r>
              <w:rPr>
                <w:color w:val="000000"/>
                <w:sz w:val="20"/>
                <w:szCs w:val="20"/>
              </w:rPr>
              <w:t>DNP Project Independent Study</w:t>
            </w:r>
          </w:p>
        </w:tc>
        <w:tc>
          <w:tcPr>
            <w:tcW w:w="1530" w:type="dxa"/>
          </w:tcPr>
          <w:p w14:paraId="111908F9" w14:textId="594CAB03" w:rsidR="00FD4990" w:rsidRDefault="00FD4990" w:rsidP="00D2105D">
            <w:pPr>
              <w:widowControl w:val="0"/>
              <w:spacing w:before="4"/>
              <w:ind w:right="144"/>
              <w:contextualSpacing/>
              <w:rPr>
                <w:color w:val="000000"/>
                <w:sz w:val="20"/>
                <w:szCs w:val="20"/>
              </w:rPr>
            </w:pPr>
            <w:r>
              <w:rPr>
                <w:color w:val="000000"/>
                <w:sz w:val="20"/>
                <w:szCs w:val="20"/>
              </w:rPr>
              <w:t>Course Faculty</w:t>
            </w:r>
          </w:p>
        </w:tc>
        <w:tc>
          <w:tcPr>
            <w:tcW w:w="1710" w:type="dxa"/>
          </w:tcPr>
          <w:p w14:paraId="0879F4B4" w14:textId="78450D77" w:rsidR="00FD4990" w:rsidRDefault="00FD4990" w:rsidP="00D2105D">
            <w:pPr>
              <w:widowControl w:val="0"/>
              <w:spacing w:before="4"/>
              <w:ind w:right="144"/>
              <w:contextualSpacing/>
              <w:rPr>
                <w:color w:val="000000"/>
                <w:sz w:val="20"/>
                <w:szCs w:val="20"/>
              </w:rPr>
            </w:pPr>
            <w:r>
              <w:rPr>
                <w:color w:val="000000"/>
                <w:sz w:val="20"/>
                <w:szCs w:val="20"/>
              </w:rPr>
              <w:t>As needed</w:t>
            </w:r>
          </w:p>
        </w:tc>
        <w:tc>
          <w:tcPr>
            <w:tcW w:w="1350" w:type="dxa"/>
          </w:tcPr>
          <w:p w14:paraId="49AD525D" w14:textId="58C16E9D" w:rsidR="00FD4990" w:rsidRDefault="00FD4990" w:rsidP="00D2105D">
            <w:pPr>
              <w:widowControl w:val="0"/>
              <w:spacing w:before="4"/>
              <w:ind w:right="144"/>
              <w:contextualSpacing/>
              <w:rPr>
                <w:color w:val="000000"/>
                <w:sz w:val="20"/>
                <w:szCs w:val="20"/>
              </w:rPr>
            </w:pPr>
            <w:r>
              <w:rPr>
                <w:color w:val="000000"/>
                <w:sz w:val="20"/>
                <w:szCs w:val="20"/>
              </w:rPr>
              <w:t>1-4 (varies)</w:t>
            </w:r>
          </w:p>
        </w:tc>
        <w:tc>
          <w:tcPr>
            <w:tcW w:w="1710" w:type="dxa"/>
          </w:tcPr>
          <w:p w14:paraId="193DA3BD" w14:textId="06B4C269" w:rsidR="00FD4990" w:rsidRDefault="00FD4990" w:rsidP="00D2105D">
            <w:pPr>
              <w:widowControl w:val="0"/>
              <w:spacing w:before="4"/>
              <w:ind w:right="144"/>
              <w:contextualSpacing/>
              <w:rPr>
                <w:color w:val="000000"/>
                <w:sz w:val="20"/>
                <w:szCs w:val="20"/>
              </w:rPr>
            </w:pPr>
            <w:r>
              <w:rPr>
                <w:color w:val="000000"/>
                <w:sz w:val="20"/>
                <w:szCs w:val="20"/>
              </w:rPr>
              <w:t>1 student per term, intermittently</w:t>
            </w:r>
          </w:p>
        </w:tc>
      </w:tr>
      <w:tr w:rsidR="00D13DE2" w14:paraId="6DB7C92F" w14:textId="77777777" w:rsidTr="00936017">
        <w:tc>
          <w:tcPr>
            <w:tcW w:w="1345" w:type="dxa"/>
          </w:tcPr>
          <w:p w14:paraId="36C4A594" w14:textId="136ED093" w:rsidR="00D13DE2" w:rsidRPr="00616A39" w:rsidRDefault="00D13DE2" w:rsidP="00D2105D">
            <w:pPr>
              <w:widowControl w:val="0"/>
              <w:spacing w:before="4"/>
              <w:ind w:right="144"/>
              <w:contextualSpacing/>
              <w:rPr>
                <w:color w:val="000000"/>
                <w:sz w:val="20"/>
                <w:szCs w:val="20"/>
              </w:rPr>
            </w:pPr>
            <w:r w:rsidRPr="00616A39">
              <w:rPr>
                <w:color w:val="000000"/>
                <w:sz w:val="20"/>
                <w:szCs w:val="20"/>
              </w:rPr>
              <w:t>PC728</w:t>
            </w:r>
          </w:p>
        </w:tc>
        <w:tc>
          <w:tcPr>
            <w:tcW w:w="1890" w:type="dxa"/>
          </w:tcPr>
          <w:p w14:paraId="3110F190" w14:textId="1E8878B2" w:rsidR="00D13DE2" w:rsidRPr="00616A39" w:rsidRDefault="00D13DE2" w:rsidP="00D2105D">
            <w:pPr>
              <w:widowControl w:val="0"/>
              <w:spacing w:before="4"/>
              <w:ind w:right="144"/>
              <w:contextualSpacing/>
              <w:rPr>
                <w:color w:val="000000"/>
                <w:sz w:val="20"/>
                <w:szCs w:val="20"/>
              </w:rPr>
            </w:pPr>
            <w:r w:rsidRPr="00616A39">
              <w:rPr>
                <w:color w:val="000000"/>
                <w:sz w:val="20"/>
                <w:szCs w:val="20"/>
              </w:rPr>
              <w:t>Leadership &amp; Organizational Dynamics</w:t>
            </w:r>
          </w:p>
        </w:tc>
        <w:tc>
          <w:tcPr>
            <w:tcW w:w="1530" w:type="dxa"/>
          </w:tcPr>
          <w:p w14:paraId="720FF022" w14:textId="140930E3" w:rsidR="00D13DE2" w:rsidRPr="00616A39" w:rsidRDefault="00D13DE2" w:rsidP="00D2105D">
            <w:pPr>
              <w:widowControl w:val="0"/>
              <w:spacing w:before="4"/>
              <w:ind w:right="144"/>
              <w:contextualSpacing/>
              <w:rPr>
                <w:color w:val="000000"/>
                <w:sz w:val="20"/>
                <w:szCs w:val="20"/>
              </w:rPr>
            </w:pPr>
            <w:r w:rsidRPr="00616A39">
              <w:rPr>
                <w:color w:val="000000"/>
                <w:sz w:val="20"/>
                <w:szCs w:val="20"/>
              </w:rPr>
              <w:t>Course Faculty</w:t>
            </w:r>
          </w:p>
        </w:tc>
        <w:tc>
          <w:tcPr>
            <w:tcW w:w="1710" w:type="dxa"/>
          </w:tcPr>
          <w:p w14:paraId="687C4BD9" w14:textId="6A93268C" w:rsidR="00D13DE2" w:rsidRPr="00616A39" w:rsidRDefault="00D13DE2" w:rsidP="00D2105D">
            <w:pPr>
              <w:widowControl w:val="0"/>
              <w:spacing w:before="4"/>
              <w:ind w:right="144"/>
              <w:contextualSpacing/>
              <w:rPr>
                <w:color w:val="000000"/>
                <w:sz w:val="20"/>
                <w:szCs w:val="20"/>
              </w:rPr>
            </w:pPr>
            <w:r w:rsidRPr="00616A39">
              <w:rPr>
                <w:color w:val="000000"/>
                <w:sz w:val="20"/>
                <w:szCs w:val="20"/>
              </w:rPr>
              <w:t xml:space="preserve">Spring, </w:t>
            </w:r>
            <w:r w:rsidR="009932A6">
              <w:rPr>
                <w:color w:val="000000"/>
                <w:sz w:val="20"/>
                <w:szCs w:val="20"/>
              </w:rPr>
              <w:t xml:space="preserve">Summer </w:t>
            </w:r>
            <w:r w:rsidRPr="00616A39">
              <w:rPr>
                <w:color w:val="000000"/>
                <w:sz w:val="20"/>
                <w:szCs w:val="20"/>
              </w:rPr>
              <w:t>2021</w:t>
            </w:r>
          </w:p>
        </w:tc>
        <w:tc>
          <w:tcPr>
            <w:tcW w:w="1350" w:type="dxa"/>
          </w:tcPr>
          <w:p w14:paraId="0376BBA5" w14:textId="33900638" w:rsidR="00D13DE2" w:rsidRPr="00616A39" w:rsidRDefault="00D13DE2" w:rsidP="00D2105D">
            <w:pPr>
              <w:widowControl w:val="0"/>
              <w:spacing w:before="4"/>
              <w:ind w:right="144"/>
              <w:contextualSpacing/>
              <w:rPr>
                <w:color w:val="000000"/>
                <w:sz w:val="20"/>
                <w:szCs w:val="20"/>
              </w:rPr>
            </w:pPr>
            <w:r w:rsidRPr="00616A39">
              <w:rPr>
                <w:color w:val="000000"/>
                <w:sz w:val="20"/>
                <w:szCs w:val="20"/>
              </w:rPr>
              <w:t>3</w:t>
            </w:r>
          </w:p>
        </w:tc>
        <w:tc>
          <w:tcPr>
            <w:tcW w:w="1710" w:type="dxa"/>
          </w:tcPr>
          <w:p w14:paraId="7D096D6C" w14:textId="49FA60F5" w:rsidR="00D13DE2" w:rsidRPr="00616A39" w:rsidRDefault="00D13DE2" w:rsidP="00D2105D">
            <w:pPr>
              <w:widowControl w:val="0"/>
              <w:spacing w:before="4"/>
              <w:ind w:right="144"/>
              <w:contextualSpacing/>
              <w:rPr>
                <w:color w:val="000000"/>
                <w:sz w:val="20"/>
                <w:szCs w:val="20"/>
              </w:rPr>
            </w:pPr>
            <w:r w:rsidRPr="00616A39">
              <w:rPr>
                <w:color w:val="000000"/>
                <w:sz w:val="20"/>
                <w:szCs w:val="20"/>
              </w:rPr>
              <w:t>60+</w:t>
            </w:r>
          </w:p>
        </w:tc>
      </w:tr>
      <w:tr w:rsidR="00D56ED0" w14:paraId="032C3BD9" w14:textId="77777777" w:rsidTr="00936017">
        <w:tc>
          <w:tcPr>
            <w:tcW w:w="1345" w:type="dxa"/>
          </w:tcPr>
          <w:p w14:paraId="15DF1275" w14:textId="39D5898B" w:rsidR="00D56ED0" w:rsidRPr="00616A39" w:rsidRDefault="00D56ED0" w:rsidP="00D2105D">
            <w:pPr>
              <w:widowControl w:val="0"/>
              <w:contextualSpacing/>
              <w:rPr>
                <w:color w:val="000000"/>
                <w:sz w:val="20"/>
                <w:szCs w:val="20"/>
              </w:rPr>
            </w:pPr>
            <w:r w:rsidRPr="00616A39">
              <w:rPr>
                <w:color w:val="000000"/>
                <w:sz w:val="20"/>
                <w:szCs w:val="20"/>
              </w:rPr>
              <w:t>NM712-716</w:t>
            </w:r>
          </w:p>
        </w:tc>
        <w:tc>
          <w:tcPr>
            <w:tcW w:w="1890" w:type="dxa"/>
          </w:tcPr>
          <w:p w14:paraId="29D3C815" w14:textId="0EE78D3E" w:rsidR="00D56ED0" w:rsidRPr="00616A39" w:rsidRDefault="00D56ED0" w:rsidP="00D2105D">
            <w:pPr>
              <w:widowControl w:val="0"/>
              <w:contextualSpacing/>
              <w:rPr>
                <w:color w:val="000000"/>
                <w:sz w:val="20"/>
                <w:szCs w:val="20"/>
              </w:rPr>
            </w:pPr>
            <w:r w:rsidRPr="00616A39">
              <w:rPr>
                <w:color w:val="000000"/>
                <w:sz w:val="20"/>
                <w:szCs w:val="20"/>
              </w:rPr>
              <w:t>CNEP Clinicals</w:t>
            </w:r>
          </w:p>
        </w:tc>
        <w:tc>
          <w:tcPr>
            <w:tcW w:w="1530" w:type="dxa"/>
          </w:tcPr>
          <w:p w14:paraId="3CAF87BD" w14:textId="18D2DE01" w:rsidR="00D56ED0" w:rsidRPr="00616A39" w:rsidRDefault="00D56ED0" w:rsidP="00D2105D">
            <w:pPr>
              <w:widowControl w:val="0"/>
              <w:contextualSpacing/>
              <w:rPr>
                <w:color w:val="000000"/>
                <w:sz w:val="20"/>
                <w:szCs w:val="20"/>
              </w:rPr>
            </w:pPr>
            <w:r w:rsidRPr="00616A39">
              <w:rPr>
                <w:color w:val="000000"/>
                <w:sz w:val="20"/>
                <w:szCs w:val="20"/>
              </w:rPr>
              <w:t>Clinical Faculty</w:t>
            </w:r>
          </w:p>
        </w:tc>
        <w:tc>
          <w:tcPr>
            <w:tcW w:w="1710" w:type="dxa"/>
          </w:tcPr>
          <w:p w14:paraId="5872E588" w14:textId="77777777" w:rsidR="00D56ED0" w:rsidRPr="00616A39" w:rsidRDefault="00D56ED0" w:rsidP="00D2105D">
            <w:pPr>
              <w:widowControl w:val="0"/>
              <w:contextualSpacing/>
              <w:rPr>
                <w:color w:val="000000"/>
                <w:sz w:val="20"/>
                <w:szCs w:val="20"/>
              </w:rPr>
            </w:pPr>
            <w:r w:rsidRPr="00616A39">
              <w:rPr>
                <w:color w:val="000000"/>
                <w:sz w:val="20"/>
                <w:szCs w:val="20"/>
              </w:rPr>
              <w:t>Summer, Fall 2020</w:t>
            </w:r>
          </w:p>
          <w:p w14:paraId="34F71F09" w14:textId="50E7752B" w:rsidR="00D13DE2" w:rsidRPr="00616A39" w:rsidRDefault="00D13DE2" w:rsidP="00D2105D">
            <w:pPr>
              <w:widowControl w:val="0"/>
              <w:contextualSpacing/>
              <w:rPr>
                <w:color w:val="000000"/>
                <w:sz w:val="20"/>
                <w:szCs w:val="20"/>
              </w:rPr>
            </w:pPr>
            <w:r w:rsidRPr="00616A39">
              <w:rPr>
                <w:color w:val="000000"/>
                <w:sz w:val="20"/>
                <w:szCs w:val="20"/>
              </w:rPr>
              <w:t>Winter, Spring</w:t>
            </w:r>
            <w:r w:rsidR="00936017" w:rsidRPr="00616A39">
              <w:rPr>
                <w:color w:val="000000"/>
                <w:sz w:val="20"/>
                <w:szCs w:val="20"/>
              </w:rPr>
              <w:t>, Fall</w:t>
            </w:r>
            <w:r w:rsidRPr="00616A39">
              <w:rPr>
                <w:color w:val="000000"/>
                <w:sz w:val="20"/>
                <w:szCs w:val="20"/>
              </w:rPr>
              <w:t xml:space="preserve"> 2021</w:t>
            </w:r>
          </w:p>
        </w:tc>
        <w:tc>
          <w:tcPr>
            <w:tcW w:w="1350" w:type="dxa"/>
          </w:tcPr>
          <w:p w14:paraId="076E7570" w14:textId="1E6EB129" w:rsidR="00D56ED0" w:rsidRPr="00616A39" w:rsidRDefault="00D56ED0" w:rsidP="00D2105D">
            <w:pPr>
              <w:widowControl w:val="0"/>
              <w:contextualSpacing/>
              <w:rPr>
                <w:color w:val="000000"/>
                <w:sz w:val="20"/>
                <w:szCs w:val="20"/>
              </w:rPr>
            </w:pPr>
            <w:r w:rsidRPr="00616A39">
              <w:rPr>
                <w:color w:val="000000"/>
                <w:sz w:val="20"/>
                <w:szCs w:val="20"/>
              </w:rPr>
              <w:t>3 per course, 15 total</w:t>
            </w:r>
          </w:p>
        </w:tc>
        <w:tc>
          <w:tcPr>
            <w:tcW w:w="1710" w:type="dxa"/>
          </w:tcPr>
          <w:p w14:paraId="339C0302" w14:textId="089187CE" w:rsidR="00D56ED0" w:rsidRPr="00616A39" w:rsidRDefault="00D56ED0" w:rsidP="00D2105D">
            <w:pPr>
              <w:widowControl w:val="0"/>
              <w:contextualSpacing/>
              <w:rPr>
                <w:color w:val="000000"/>
                <w:sz w:val="20"/>
                <w:szCs w:val="20"/>
              </w:rPr>
            </w:pPr>
            <w:r w:rsidRPr="00616A39">
              <w:rPr>
                <w:color w:val="000000"/>
                <w:sz w:val="20"/>
                <w:szCs w:val="20"/>
              </w:rPr>
              <w:t>18-22 at a time</w:t>
            </w:r>
          </w:p>
        </w:tc>
      </w:tr>
      <w:tr w:rsidR="00D56ED0" w14:paraId="2390DA9A" w14:textId="77777777" w:rsidTr="00936017">
        <w:tc>
          <w:tcPr>
            <w:tcW w:w="1345" w:type="dxa"/>
          </w:tcPr>
          <w:p w14:paraId="3B9F77F7" w14:textId="6134214F" w:rsidR="00D56ED0" w:rsidRPr="00616A39" w:rsidRDefault="00D56ED0" w:rsidP="00D2105D">
            <w:pPr>
              <w:widowControl w:val="0"/>
              <w:contextualSpacing/>
              <w:rPr>
                <w:color w:val="000000"/>
                <w:sz w:val="20"/>
                <w:szCs w:val="20"/>
              </w:rPr>
            </w:pPr>
            <w:r w:rsidRPr="00616A39">
              <w:rPr>
                <w:color w:val="000000"/>
                <w:sz w:val="20"/>
                <w:szCs w:val="20"/>
              </w:rPr>
              <w:lastRenderedPageBreak/>
              <w:t>WH712-716</w:t>
            </w:r>
          </w:p>
        </w:tc>
        <w:tc>
          <w:tcPr>
            <w:tcW w:w="1890" w:type="dxa"/>
          </w:tcPr>
          <w:p w14:paraId="6FCA1439" w14:textId="2C71B436" w:rsidR="00D56ED0" w:rsidRPr="00616A39" w:rsidRDefault="00D56ED0" w:rsidP="00D2105D">
            <w:pPr>
              <w:widowControl w:val="0"/>
              <w:contextualSpacing/>
              <w:rPr>
                <w:color w:val="000000"/>
                <w:sz w:val="20"/>
                <w:szCs w:val="20"/>
              </w:rPr>
            </w:pPr>
            <w:r w:rsidRPr="00616A39">
              <w:rPr>
                <w:color w:val="000000"/>
                <w:sz w:val="20"/>
                <w:szCs w:val="20"/>
              </w:rPr>
              <w:t>WHNP Clinicals</w:t>
            </w:r>
          </w:p>
        </w:tc>
        <w:tc>
          <w:tcPr>
            <w:tcW w:w="1530" w:type="dxa"/>
          </w:tcPr>
          <w:p w14:paraId="3676B236" w14:textId="2F7CCD42" w:rsidR="00D56ED0" w:rsidRPr="00616A39" w:rsidRDefault="00D56ED0" w:rsidP="00D2105D">
            <w:pPr>
              <w:widowControl w:val="0"/>
              <w:contextualSpacing/>
              <w:rPr>
                <w:color w:val="000000"/>
                <w:sz w:val="20"/>
                <w:szCs w:val="20"/>
              </w:rPr>
            </w:pPr>
            <w:r w:rsidRPr="00616A39">
              <w:rPr>
                <w:color w:val="000000"/>
                <w:sz w:val="20"/>
                <w:szCs w:val="20"/>
              </w:rPr>
              <w:t>Clinical Faculty</w:t>
            </w:r>
          </w:p>
        </w:tc>
        <w:tc>
          <w:tcPr>
            <w:tcW w:w="1710" w:type="dxa"/>
          </w:tcPr>
          <w:p w14:paraId="50387F4D" w14:textId="77777777" w:rsidR="00D56ED0" w:rsidRPr="00616A39" w:rsidRDefault="00D56ED0" w:rsidP="00D2105D">
            <w:pPr>
              <w:widowControl w:val="0"/>
              <w:contextualSpacing/>
              <w:rPr>
                <w:color w:val="000000"/>
                <w:sz w:val="20"/>
                <w:szCs w:val="20"/>
              </w:rPr>
            </w:pPr>
            <w:r w:rsidRPr="00616A39">
              <w:rPr>
                <w:color w:val="000000"/>
                <w:sz w:val="20"/>
                <w:szCs w:val="20"/>
              </w:rPr>
              <w:t>Summer, Fall 2020</w:t>
            </w:r>
          </w:p>
          <w:p w14:paraId="029FA3DA" w14:textId="4366EF70" w:rsidR="00D13DE2" w:rsidRPr="00616A39" w:rsidRDefault="00D13DE2" w:rsidP="00D2105D">
            <w:pPr>
              <w:widowControl w:val="0"/>
              <w:contextualSpacing/>
              <w:rPr>
                <w:color w:val="000000"/>
                <w:sz w:val="20"/>
                <w:szCs w:val="20"/>
              </w:rPr>
            </w:pPr>
            <w:r w:rsidRPr="00616A39">
              <w:rPr>
                <w:color w:val="000000"/>
                <w:sz w:val="20"/>
                <w:szCs w:val="20"/>
              </w:rPr>
              <w:t>Winter, Spring</w:t>
            </w:r>
            <w:r w:rsidR="00936017" w:rsidRPr="00616A39">
              <w:rPr>
                <w:color w:val="000000"/>
                <w:sz w:val="20"/>
                <w:szCs w:val="20"/>
              </w:rPr>
              <w:t>, Fall</w:t>
            </w:r>
            <w:r w:rsidRPr="00616A39">
              <w:rPr>
                <w:color w:val="000000"/>
                <w:sz w:val="20"/>
                <w:szCs w:val="20"/>
              </w:rPr>
              <w:t xml:space="preserve"> 2021</w:t>
            </w:r>
          </w:p>
        </w:tc>
        <w:tc>
          <w:tcPr>
            <w:tcW w:w="1350" w:type="dxa"/>
          </w:tcPr>
          <w:p w14:paraId="415D9AB1" w14:textId="095DF36F" w:rsidR="00D56ED0" w:rsidRPr="00616A39" w:rsidRDefault="00D56ED0" w:rsidP="00D2105D">
            <w:pPr>
              <w:widowControl w:val="0"/>
              <w:contextualSpacing/>
              <w:rPr>
                <w:color w:val="000000"/>
                <w:sz w:val="20"/>
                <w:szCs w:val="20"/>
              </w:rPr>
            </w:pPr>
            <w:r w:rsidRPr="00616A39">
              <w:rPr>
                <w:color w:val="000000"/>
                <w:sz w:val="20"/>
                <w:szCs w:val="20"/>
              </w:rPr>
              <w:t>3 per course, 15 total</w:t>
            </w:r>
          </w:p>
        </w:tc>
        <w:tc>
          <w:tcPr>
            <w:tcW w:w="1710" w:type="dxa"/>
          </w:tcPr>
          <w:p w14:paraId="3F04507E" w14:textId="14BBF2A1" w:rsidR="00D56ED0" w:rsidRPr="00616A39" w:rsidRDefault="00D56ED0" w:rsidP="00D2105D">
            <w:pPr>
              <w:widowControl w:val="0"/>
              <w:contextualSpacing/>
              <w:rPr>
                <w:color w:val="000000"/>
                <w:sz w:val="20"/>
                <w:szCs w:val="20"/>
              </w:rPr>
            </w:pPr>
            <w:r w:rsidRPr="00616A39">
              <w:rPr>
                <w:color w:val="000000"/>
                <w:sz w:val="20"/>
                <w:szCs w:val="20"/>
              </w:rPr>
              <w:t>2-3 at a time</w:t>
            </w:r>
          </w:p>
        </w:tc>
      </w:tr>
      <w:tr w:rsidR="00D56ED0" w14:paraId="5E741C2E" w14:textId="77777777" w:rsidTr="00936017">
        <w:tc>
          <w:tcPr>
            <w:tcW w:w="1345" w:type="dxa"/>
          </w:tcPr>
          <w:p w14:paraId="038B6896" w14:textId="6953EB4F" w:rsidR="00D56ED0" w:rsidRPr="00616A39" w:rsidRDefault="00D56ED0" w:rsidP="00D2105D">
            <w:pPr>
              <w:widowControl w:val="0"/>
              <w:contextualSpacing/>
              <w:rPr>
                <w:color w:val="000000"/>
                <w:sz w:val="20"/>
                <w:szCs w:val="20"/>
              </w:rPr>
            </w:pPr>
            <w:r w:rsidRPr="00616A39">
              <w:rPr>
                <w:color w:val="000000"/>
                <w:sz w:val="20"/>
                <w:szCs w:val="20"/>
              </w:rPr>
              <w:t>NM710 &amp; WH710</w:t>
            </w:r>
          </w:p>
        </w:tc>
        <w:tc>
          <w:tcPr>
            <w:tcW w:w="1890" w:type="dxa"/>
          </w:tcPr>
          <w:p w14:paraId="1637FE23" w14:textId="41B74A31" w:rsidR="00D56ED0" w:rsidRPr="00616A39" w:rsidRDefault="00D56ED0" w:rsidP="00D2105D">
            <w:pPr>
              <w:widowControl w:val="0"/>
              <w:contextualSpacing/>
              <w:rPr>
                <w:color w:val="000000"/>
                <w:sz w:val="20"/>
                <w:szCs w:val="20"/>
              </w:rPr>
            </w:pPr>
            <w:r w:rsidRPr="00616A39">
              <w:rPr>
                <w:color w:val="000000"/>
                <w:sz w:val="20"/>
                <w:szCs w:val="20"/>
              </w:rPr>
              <w:t>Clinical Bound</w:t>
            </w:r>
          </w:p>
        </w:tc>
        <w:tc>
          <w:tcPr>
            <w:tcW w:w="1530" w:type="dxa"/>
          </w:tcPr>
          <w:p w14:paraId="7D1D4EAA" w14:textId="6971E9B1" w:rsidR="00D56ED0" w:rsidRPr="00616A39" w:rsidRDefault="00D56ED0" w:rsidP="00D2105D">
            <w:pPr>
              <w:widowControl w:val="0"/>
              <w:contextualSpacing/>
              <w:rPr>
                <w:color w:val="000000"/>
                <w:sz w:val="20"/>
                <w:szCs w:val="20"/>
              </w:rPr>
            </w:pPr>
            <w:r w:rsidRPr="00616A39">
              <w:rPr>
                <w:color w:val="000000"/>
                <w:sz w:val="20"/>
                <w:szCs w:val="20"/>
              </w:rPr>
              <w:t>Physical exam grader</w:t>
            </w:r>
          </w:p>
        </w:tc>
        <w:tc>
          <w:tcPr>
            <w:tcW w:w="1710" w:type="dxa"/>
          </w:tcPr>
          <w:p w14:paraId="685FDAAC" w14:textId="298F2044" w:rsidR="00D56ED0" w:rsidRPr="00616A39" w:rsidRDefault="00D56ED0" w:rsidP="00D2105D">
            <w:pPr>
              <w:widowControl w:val="0"/>
              <w:contextualSpacing/>
              <w:rPr>
                <w:color w:val="000000"/>
                <w:sz w:val="20"/>
                <w:szCs w:val="20"/>
              </w:rPr>
            </w:pPr>
            <w:r w:rsidRPr="00616A39">
              <w:rPr>
                <w:color w:val="000000"/>
                <w:sz w:val="20"/>
                <w:szCs w:val="20"/>
              </w:rPr>
              <w:t>Fall 2020</w:t>
            </w:r>
          </w:p>
        </w:tc>
        <w:tc>
          <w:tcPr>
            <w:tcW w:w="1350" w:type="dxa"/>
          </w:tcPr>
          <w:p w14:paraId="4054EFB2" w14:textId="0787407E" w:rsidR="00D56ED0" w:rsidRPr="00616A39" w:rsidRDefault="00D56ED0" w:rsidP="00D2105D">
            <w:pPr>
              <w:widowControl w:val="0"/>
              <w:contextualSpacing/>
              <w:rPr>
                <w:color w:val="000000"/>
                <w:sz w:val="20"/>
                <w:szCs w:val="20"/>
              </w:rPr>
            </w:pPr>
            <w:r w:rsidRPr="00616A39">
              <w:rPr>
                <w:color w:val="000000"/>
                <w:sz w:val="20"/>
                <w:szCs w:val="20"/>
              </w:rPr>
              <w:t>1</w:t>
            </w:r>
          </w:p>
        </w:tc>
        <w:tc>
          <w:tcPr>
            <w:tcW w:w="1710" w:type="dxa"/>
          </w:tcPr>
          <w:p w14:paraId="157C5922" w14:textId="12209881" w:rsidR="00D56ED0" w:rsidRPr="00616A39" w:rsidRDefault="00D56ED0" w:rsidP="00D2105D">
            <w:pPr>
              <w:widowControl w:val="0"/>
              <w:contextualSpacing/>
              <w:rPr>
                <w:color w:val="000000"/>
                <w:sz w:val="20"/>
                <w:szCs w:val="20"/>
              </w:rPr>
            </w:pPr>
            <w:r w:rsidRPr="00616A39">
              <w:rPr>
                <w:color w:val="000000"/>
                <w:sz w:val="20"/>
                <w:szCs w:val="20"/>
              </w:rPr>
              <w:t>2-3 per term</w:t>
            </w:r>
          </w:p>
        </w:tc>
      </w:tr>
      <w:tr w:rsidR="00D2105D" w14:paraId="4C61CCBD" w14:textId="77777777" w:rsidTr="00936017">
        <w:tc>
          <w:tcPr>
            <w:tcW w:w="1345" w:type="dxa"/>
          </w:tcPr>
          <w:p w14:paraId="6D3BA221" w14:textId="1BE0AE65" w:rsidR="00302E2A" w:rsidRPr="00616A39" w:rsidRDefault="00D2105D" w:rsidP="00D2105D">
            <w:pPr>
              <w:widowControl w:val="0"/>
              <w:contextualSpacing/>
              <w:rPr>
                <w:color w:val="000000"/>
                <w:sz w:val="20"/>
                <w:szCs w:val="20"/>
              </w:rPr>
            </w:pPr>
            <w:r w:rsidRPr="00616A39">
              <w:rPr>
                <w:color w:val="000000"/>
                <w:sz w:val="20"/>
                <w:szCs w:val="20"/>
              </w:rPr>
              <w:t>NURS 431</w:t>
            </w:r>
          </w:p>
        </w:tc>
        <w:tc>
          <w:tcPr>
            <w:tcW w:w="1890" w:type="dxa"/>
          </w:tcPr>
          <w:p w14:paraId="23C7B4F7" w14:textId="22DA015B" w:rsidR="00302E2A" w:rsidRPr="00616A39" w:rsidRDefault="00D2105D" w:rsidP="00D2105D">
            <w:pPr>
              <w:widowControl w:val="0"/>
              <w:contextualSpacing/>
              <w:rPr>
                <w:color w:val="000000"/>
                <w:sz w:val="20"/>
                <w:szCs w:val="20"/>
              </w:rPr>
            </w:pPr>
            <w:r w:rsidRPr="00616A39">
              <w:rPr>
                <w:color w:val="000000"/>
                <w:sz w:val="20"/>
                <w:szCs w:val="20"/>
              </w:rPr>
              <w:t>Community Health</w:t>
            </w:r>
          </w:p>
        </w:tc>
        <w:tc>
          <w:tcPr>
            <w:tcW w:w="1530" w:type="dxa"/>
          </w:tcPr>
          <w:p w14:paraId="3F762DA4" w14:textId="62A44ADC" w:rsidR="00302E2A" w:rsidRPr="00616A39" w:rsidRDefault="00D2105D" w:rsidP="00D2105D">
            <w:pPr>
              <w:widowControl w:val="0"/>
              <w:contextualSpacing/>
              <w:rPr>
                <w:color w:val="000000"/>
                <w:sz w:val="20"/>
                <w:szCs w:val="20"/>
              </w:rPr>
            </w:pPr>
            <w:r w:rsidRPr="00616A39">
              <w:rPr>
                <w:color w:val="000000"/>
                <w:sz w:val="20"/>
                <w:szCs w:val="20"/>
              </w:rPr>
              <w:t>Assistant Professor</w:t>
            </w:r>
            <w:r w:rsidR="007541B0" w:rsidRPr="00616A39">
              <w:rPr>
                <w:color w:val="000000"/>
                <w:sz w:val="20"/>
                <w:szCs w:val="20"/>
              </w:rPr>
              <w:t xml:space="preserve"> (CC)</w:t>
            </w:r>
          </w:p>
        </w:tc>
        <w:tc>
          <w:tcPr>
            <w:tcW w:w="1710" w:type="dxa"/>
          </w:tcPr>
          <w:p w14:paraId="33C1B21D" w14:textId="7ECCFEE4" w:rsidR="00302E2A" w:rsidRPr="00616A39" w:rsidRDefault="00D2105D" w:rsidP="00D2105D">
            <w:pPr>
              <w:widowControl w:val="0"/>
              <w:contextualSpacing/>
              <w:rPr>
                <w:color w:val="000000"/>
                <w:sz w:val="20"/>
                <w:szCs w:val="20"/>
              </w:rPr>
            </w:pPr>
            <w:r w:rsidRPr="00616A39">
              <w:rPr>
                <w:color w:val="000000"/>
                <w:sz w:val="20"/>
                <w:szCs w:val="20"/>
              </w:rPr>
              <w:t>Summer, 2020</w:t>
            </w:r>
          </w:p>
        </w:tc>
        <w:tc>
          <w:tcPr>
            <w:tcW w:w="1350" w:type="dxa"/>
          </w:tcPr>
          <w:p w14:paraId="28DACB98" w14:textId="195B6079" w:rsidR="00302E2A" w:rsidRPr="00616A39" w:rsidRDefault="00D2105D" w:rsidP="00D2105D">
            <w:pPr>
              <w:widowControl w:val="0"/>
              <w:contextualSpacing/>
              <w:rPr>
                <w:color w:val="000000"/>
                <w:sz w:val="20"/>
                <w:szCs w:val="20"/>
              </w:rPr>
            </w:pPr>
            <w:r w:rsidRPr="00616A39">
              <w:rPr>
                <w:color w:val="000000"/>
                <w:sz w:val="20"/>
                <w:szCs w:val="20"/>
              </w:rPr>
              <w:t>3</w:t>
            </w:r>
          </w:p>
        </w:tc>
        <w:tc>
          <w:tcPr>
            <w:tcW w:w="1710" w:type="dxa"/>
          </w:tcPr>
          <w:p w14:paraId="6CC13D83" w14:textId="0B478A10" w:rsidR="00302E2A" w:rsidRPr="00616A39" w:rsidRDefault="00D2105D" w:rsidP="00D2105D">
            <w:pPr>
              <w:widowControl w:val="0"/>
              <w:contextualSpacing/>
              <w:rPr>
                <w:color w:val="000000"/>
                <w:sz w:val="20"/>
                <w:szCs w:val="20"/>
              </w:rPr>
            </w:pPr>
            <w:r w:rsidRPr="00616A39">
              <w:rPr>
                <w:color w:val="000000"/>
                <w:sz w:val="20"/>
                <w:szCs w:val="20"/>
              </w:rPr>
              <w:t>16</w:t>
            </w:r>
          </w:p>
        </w:tc>
      </w:tr>
      <w:tr w:rsidR="00D2105D" w14:paraId="5203156A" w14:textId="77777777" w:rsidTr="00936017">
        <w:tc>
          <w:tcPr>
            <w:tcW w:w="1345" w:type="dxa"/>
          </w:tcPr>
          <w:p w14:paraId="5EF85C21" w14:textId="68D77FB6" w:rsidR="00302E2A" w:rsidRPr="00616A39" w:rsidRDefault="000543C7" w:rsidP="00D2105D">
            <w:pPr>
              <w:widowControl w:val="0"/>
              <w:contextualSpacing/>
              <w:rPr>
                <w:color w:val="000000"/>
                <w:sz w:val="20"/>
                <w:szCs w:val="20"/>
              </w:rPr>
            </w:pPr>
            <w:r w:rsidRPr="00616A39">
              <w:rPr>
                <w:color w:val="000000"/>
                <w:sz w:val="20"/>
                <w:szCs w:val="20"/>
              </w:rPr>
              <w:t>NURS 620</w:t>
            </w:r>
          </w:p>
        </w:tc>
        <w:tc>
          <w:tcPr>
            <w:tcW w:w="1890" w:type="dxa"/>
          </w:tcPr>
          <w:p w14:paraId="78F34649" w14:textId="2AC7C866" w:rsidR="00302E2A" w:rsidRPr="00616A39" w:rsidRDefault="000543C7" w:rsidP="00D2105D">
            <w:pPr>
              <w:widowControl w:val="0"/>
              <w:contextualSpacing/>
              <w:rPr>
                <w:color w:val="000000"/>
                <w:sz w:val="20"/>
                <w:szCs w:val="20"/>
              </w:rPr>
            </w:pPr>
            <w:r w:rsidRPr="00616A39">
              <w:rPr>
                <w:color w:val="000000"/>
                <w:sz w:val="20"/>
                <w:szCs w:val="20"/>
              </w:rPr>
              <w:t>Safety, Risk Reduction, &amp; Quality Care</w:t>
            </w:r>
          </w:p>
        </w:tc>
        <w:tc>
          <w:tcPr>
            <w:tcW w:w="1530" w:type="dxa"/>
          </w:tcPr>
          <w:p w14:paraId="27DC58BB" w14:textId="3A1255B6" w:rsidR="00302E2A" w:rsidRPr="00616A39" w:rsidRDefault="000543C7" w:rsidP="00D2105D">
            <w:pPr>
              <w:widowControl w:val="0"/>
              <w:contextualSpacing/>
              <w:rPr>
                <w:color w:val="000000"/>
                <w:sz w:val="20"/>
                <w:szCs w:val="20"/>
              </w:rPr>
            </w:pPr>
            <w:r w:rsidRPr="00616A39">
              <w:rPr>
                <w:color w:val="000000"/>
                <w:sz w:val="20"/>
                <w:szCs w:val="20"/>
              </w:rPr>
              <w:t>Assistant Professor (co-teaching)</w:t>
            </w:r>
          </w:p>
        </w:tc>
        <w:tc>
          <w:tcPr>
            <w:tcW w:w="1710" w:type="dxa"/>
          </w:tcPr>
          <w:p w14:paraId="4B44BB4D" w14:textId="666543AA" w:rsidR="00302E2A" w:rsidRPr="00616A39" w:rsidRDefault="000543C7" w:rsidP="00D2105D">
            <w:pPr>
              <w:widowControl w:val="0"/>
              <w:contextualSpacing/>
              <w:rPr>
                <w:color w:val="000000"/>
                <w:sz w:val="20"/>
                <w:szCs w:val="20"/>
              </w:rPr>
            </w:pPr>
            <w:r w:rsidRPr="00616A39">
              <w:rPr>
                <w:color w:val="000000"/>
                <w:sz w:val="20"/>
                <w:szCs w:val="20"/>
              </w:rPr>
              <w:t>Spring, 2020</w:t>
            </w:r>
          </w:p>
        </w:tc>
        <w:tc>
          <w:tcPr>
            <w:tcW w:w="1350" w:type="dxa"/>
          </w:tcPr>
          <w:p w14:paraId="26D249BF" w14:textId="55E1B430" w:rsidR="00302E2A" w:rsidRPr="00616A39" w:rsidRDefault="000543C7" w:rsidP="00D2105D">
            <w:pPr>
              <w:widowControl w:val="0"/>
              <w:contextualSpacing/>
              <w:rPr>
                <w:color w:val="000000"/>
                <w:sz w:val="20"/>
                <w:szCs w:val="20"/>
              </w:rPr>
            </w:pPr>
            <w:r w:rsidRPr="00616A39">
              <w:rPr>
                <w:color w:val="000000"/>
                <w:sz w:val="20"/>
                <w:szCs w:val="20"/>
              </w:rPr>
              <w:t>4</w:t>
            </w:r>
          </w:p>
        </w:tc>
        <w:tc>
          <w:tcPr>
            <w:tcW w:w="1710" w:type="dxa"/>
          </w:tcPr>
          <w:p w14:paraId="6C63F6E1" w14:textId="015614F6" w:rsidR="00302E2A" w:rsidRPr="00616A39" w:rsidRDefault="000543C7" w:rsidP="00D2105D">
            <w:pPr>
              <w:widowControl w:val="0"/>
              <w:contextualSpacing/>
              <w:rPr>
                <w:color w:val="000000"/>
                <w:sz w:val="20"/>
                <w:szCs w:val="20"/>
              </w:rPr>
            </w:pPr>
            <w:r w:rsidRPr="00616A39">
              <w:rPr>
                <w:color w:val="000000"/>
                <w:sz w:val="20"/>
                <w:szCs w:val="20"/>
              </w:rPr>
              <w:t>13</w:t>
            </w:r>
          </w:p>
        </w:tc>
      </w:tr>
      <w:tr w:rsidR="00D2105D" w14:paraId="0C0B7E96" w14:textId="77777777" w:rsidTr="00936017">
        <w:tc>
          <w:tcPr>
            <w:tcW w:w="1345" w:type="dxa"/>
          </w:tcPr>
          <w:p w14:paraId="5B597120" w14:textId="37B49883" w:rsidR="00302E2A" w:rsidRPr="00616A39" w:rsidRDefault="00302E2A" w:rsidP="00D2105D">
            <w:pPr>
              <w:widowControl w:val="0"/>
              <w:contextualSpacing/>
              <w:rPr>
                <w:color w:val="000000"/>
                <w:sz w:val="20"/>
                <w:szCs w:val="20"/>
              </w:rPr>
            </w:pPr>
            <w:r w:rsidRPr="00616A39">
              <w:rPr>
                <w:color w:val="000000"/>
                <w:sz w:val="20"/>
                <w:szCs w:val="20"/>
              </w:rPr>
              <w:t>NURS 326</w:t>
            </w:r>
          </w:p>
        </w:tc>
        <w:tc>
          <w:tcPr>
            <w:tcW w:w="1890" w:type="dxa"/>
          </w:tcPr>
          <w:p w14:paraId="1155CEDD" w14:textId="2FE0313F" w:rsidR="00302E2A" w:rsidRPr="00616A39" w:rsidRDefault="00302E2A" w:rsidP="00D2105D">
            <w:pPr>
              <w:widowControl w:val="0"/>
              <w:contextualSpacing/>
              <w:rPr>
                <w:color w:val="000000"/>
                <w:sz w:val="20"/>
                <w:szCs w:val="20"/>
              </w:rPr>
            </w:pPr>
            <w:r w:rsidRPr="00616A39">
              <w:rPr>
                <w:color w:val="000000"/>
                <w:sz w:val="20"/>
                <w:szCs w:val="20"/>
              </w:rPr>
              <w:t>Nursing Care of the Childbearing Family</w:t>
            </w:r>
          </w:p>
        </w:tc>
        <w:tc>
          <w:tcPr>
            <w:tcW w:w="1530" w:type="dxa"/>
          </w:tcPr>
          <w:p w14:paraId="23EDBFE4" w14:textId="3DEFD7E6" w:rsidR="00302E2A" w:rsidRPr="00616A39" w:rsidRDefault="00302E2A" w:rsidP="00D2105D">
            <w:pPr>
              <w:widowControl w:val="0"/>
              <w:contextualSpacing/>
              <w:rPr>
                <w:color w:val="000000"/>
                <w:sz w:val="20"/>
                <w:szCs w:val="20"/>
              </w:rPr>
            </w:pPr>
            <w:r w:rsidRPr="00616A39">
              <w:rPr>
                <w:color w:val="000000"/>
                <w:sz w:val="20"/>
                <w:szCs w:val="20"/>
              </w:rPr>
              <w:t>Assistant Professor and clinical instructor</w:t>
            </w:r>
            <w:r w:rsidR="007541B0" w:rsidRPr="00616A39">
              <w:rPr>
                <w:color w:val="000000"/>
                <w:sz w:val="20"/>
                <w:szCs w:val="20"/>
              </w:rPr>
              <w:t xml:space="preserve"> (CC)</w:t>
            </w:r>
          </w:p>
        </w:tc>
        <w:tc>
          <w:tcPr>
            <w:tcW w:w="1710" w:type="dxa"/>
          </w:tcPr>
          <w:p w14:paraId="72E74BDE" w14:textId="376A13D6" w:rsidR="00302E2A" w:rsidRPr="00616A39" w:rsidRDefault="00302E2A" w:rsidP="00D2105D">
            <w:pPr>
              <w:widowControl w:val="0"/>
              <w:contextualSpacing/>
              <w:rPr>
                <w:color w:val="000000"/>
                <w:sz w:val="20"/>
                <w:szCs w:val="20"/>
              </w:rPr>
            </w:pPr>
            <w:r w:rsidRPr="00616A39">
              <w:rPr>
                <w:color w:val="000000"/>
                <w:sz w:val="20"/>
                <w:szCs w:val="20"/>
              </w:rPr>
              <w:t>Fall and Spring, 2012-2020</w:t>
            </w:r>
          </w:p>
        </w:tc>
        <w:tc>
          <w:tcPr>
            <w:tcW w:w="1350" w:type="dxa"/>
          </w:tcPr>
          <w:p w14:paraId="2E566CC6" w14:textId="7B87B9B4" w:rsidR="00302E2A" w:rsidRPr="00616A39" w:rsidRDefault="00302E2A" w:rsidP="00D2105D">
            <w:pPr>
              <w:widowControl w:val="0"/>
              <w:contextualSpacing/>
              <w:rPr>
                <w:color w:val="000000"/>
                <w:sz w:val="20"/>
                <w:szCs w:val="20"/>
              </w:rPr>
            </w:pPr>
            <w:r w:rsidRPr="00616A39">
              <w:rPr>
                <w:color w:val="000000"/>
                <w:sz w:val="20"/>
                <w:szCs w:val="20"/>
              </w:rPr>
              <w:t>3</w:t>
            </w:r>
          </w:p>
        </w:tc>
        <w:tc>
          <w:tcPr>
            <w:tcW w:w="1710" w:type="dxa"/>
          </w:tcPr>
          <w:p w14:paraId="4497BBC6" w14:textId="3DC86409" w:rsidR="00302E2A" w:rsidRPr="00616A39" w:rsidRDefault="00302E2A" w:rsidP="00D2105D">
            <w:pPr>
              <w:widowControl w:val="0"/>
              <w:contextualSpacing/>
              <w:rPr>
                <w:color w:val="000000"/>
                <w:sz w:val="20"/>
                <w:szCs w:val="20"/>
              </w:rPr>
            </w:pPr>
            <w:r w:rsidRPr="00616A39">
              <w:rPr>
                <w:color w:val="000000"/>
                <w:sz w:val="20"/>
                <w:szCs w:val="20"/>
              </w:rPr>
              <w:t>20-24 per semester</w:t>
            </w:r>
          </w:p>
        </w:tc>
      </w:tr>
      <w:tr w:rsidR="00D2105D" w14:paraId="14E751BC" w14:textId="77777777" w:rsidTr="00936017">
        <w:tc>
          <w:tcPr>
            <w:tcW w:w="1345" w:type="dxa"/>
          </w:tcPr>
          <w:p w14:paraId="3283C49D" w14:textId="31117721" w:rsidR="000543C7" w:rsidRPr="00616A39" w:rsidRDefault="000543C7" w:rsidP="00D2105D">
            <w:pPr>
              <w:widowControl w:val="0"/>
              <w:contextualSpacing/>
              <w:rPr>
                <w:color w:val="000000"/>
                <w:sz w:val="20"/>
                <w:szCs w:val="20"/>
              </w:rPr>
            </w:pPr>
            <w:r w:rsidRPr="00616A39">
              <w:rPr>
                <w:color w:val="000000"/>
                <w:sz w:val="20"/>
                <w:szCs w:val="20"/>
              </w:rPr>
              <w:t>NURS 433</w:t>
            </w:r>
          </w:p>
        </w:tc>
        <w:tc>
          <w:tcPr>
            <w:tcW w:w="1890" w:type="dxa"/>
          </w:tcPr>
          <w:p w14:paraId="041A7F60" w14:textId="1E329DED" w:rsidR="000543C7" w:rsidRPr="00616A39" w:rsidRDefault="000543C7" w:rsidP="00D2105D">
            <w:pPr>
              <w:widowControl w:val="0"/>
              <w:contextualSpacing/>
              <w:rPr>
                <w:color w:val="000000"/>
                <w:sz w:val="20"/>
                <w:szCs w:val="20"/>
              </w:rPr>
            </w:pPr>
            <w:r w:rsidRPr="00616A39">
              <w:rPr>
                <w:color w:val="000000"/>
                <w:sz w:val="20"/>
                <w:szCs w:val="20"/>
              </w:rPr>
              <w:t>Evidence Based Practice for Nursing</w:t>
            </w:r>
          </w:p>
        </w:tc>
        <w:tc>
          <w:tcPr>
            <w:tcW w:w="1530" w:type="dxa"/>
          </w:tcPr>
          <w:p w14:paraId="07952C2B" w14:textId="7F1AEE87" w:rsidR="000543C7" w:rsidRPr="00616A39" w:rsidRDefault="000543C7" w:rsidP="00D2105D">
            <w:pPr>
              <w:widowControl w:val="0"/>
              <w:contextualSpacing/>
              <w:rPr>
                <w:color w:val="000000"/>
                <w:sz w:val="20"/>
                <w:szCs w:val="20"/>
              </w:rPr>
            </w:pPr>
            <w:r w:rsidRPr="00616A39">
              <w:rPr>
                <w:color w:val="000000"/>
                <w:sz w:val="20"/>
                <w:szCs w:val="20"/>
              </w:rPr>
              <w:t>Assistant Professor</w:t>
            </w:r>
            <w:r w:rsidR="007541B0" w:rsidRPr="00616A39">
              <w:rPr>
                <w:color w:val="000000"/>
                <w:sz w:val="20"/>
                <w:szCs w:val="20"/>
              </w:rPr>
              <w:t xml:space="preserve"> (CC)</w:t>
            </w:r>
          </w:p>
        </w:tc>
        <w:tc>
          <w:tcPr>
            <w:tcW w:w="1710" w:type="dxa"/>
          </w:tcPr>
          <w:p w14:paraId="00CC1A22" w14:textId="2754232C" w:rsidR="000543C7" w:rsidRPr="00616A39" w:rsidRDefault="000543C7" w:rsidP="00D2105D">
            <w:pPr>
              <w:widowControl w:val="0"/>
              <w:contextualSpacing/>
              <w:rPr>
                <w:color w:val="000000"/>
                <w:sz w:val="20"/>
                <w:szCs w:val="20"/>
              </w:rPr>
            </w:pPr>
            <w:r w:rsidRPr="00616A39">
              <w:rPr>
                <w:color w:val="000000"/>
                <w:sz w:val="20"/>
                <w:szCs w:val="20"/>
              </w:rPr>
              <w:t>Summer term, 2018, 2020</w:t>
            </w:r>
          </w:p>
        </w:tc>
        <w:tc>
          <w:tcPr>
            <w:tcW w:w="1350" w:type="dxa"/>
          </w:tcPr>
          <w:p w14:paraId="311339C8" w14:textId="61D6083A" w:rsidR="000543C7" w:rsidRPr="00616A39" w:rsidRDefault="000543C7" w:rsidP="00D2105D">
            <w:pPr>
              <w:widowControl w:val="0"/>
              <w:contextualSpacing/>
              <w:rPr>
                <w:color w:val="000000"/>
                <w:sz w:val="20"/>
                <w:szCs w:val="20"/>
              </w:rPr>
            </w:pPr>
            <w:r w:rsidRPr="00616A39">
              <w:rPr>
                <w:color w:val="000000"/>
                <w:sz w:val="20"/>
                <w:szCs w:val="20"/>
              </w:rPr>
              <w:t>2</w:t>
            </w:r>
          </w:p>
        </w:tc>
        <w:tc>
          <w:tcPr>
            <w:tcW w:w="1710" w:type="dxa"/>
          </w:tcPr>
          <w:p w14:paraId="499C86AC" w14:textId="43D04B0B" w:rsidR="000543C7" w:rsidRPr="00616A39" w:rsidRDefault="000543C7" w:rsidP="00D2105D">
            <w:pPr>
              <w:widowControl w:val="0"/>
              <w:contextualSpacing/>
              <w:rPr>
                <w:color w:val="000000"/>
                <w:sz w:val="20"/>
                <w:szCs w:val="20"/>
              </w:rPr>
            </w:pPr>
            <w:r w:rsidRPr="00616A39">
              <w:rPr>
                <w:color w:val="000000"/>
                <w:sz w:val="20"/>
                <w:szCs w:val="20"/>
              </w:rPr>
              <w:t xml:space="preserve">16 </w:t>
            </w:r>
          </w:p>
        </w:tc>
      </w:tr>
      <w:tr w:rsidR="00D2105D" w14:paraId="141C7815" w14:textId="77777777" w:rsidTr="00936017">
        <w:tc>
          <w:tcPr>
            <w:tcW w:w="1345" w:type="dxa"/>
          </w:tcPr>
          <w:p w14:paraId="07A1D2ED" w14:textId="100D6CB3" w:rsidR="00302E2A" w:rsidRPr="00616A39" w:rsidRDefault="00302E2A" w:rsidP="00D2105D">
            <w:pPr>
              <w:widowControl w:val="0"/>
              <w:contextualSpacing/>
              <w:rPr>
                <w:color w:val="000000"/>
                <w:sz w:val="20"/>
                <w:szCs w:val="20"/>
              </w:rPr>
            </w:pPr>
            <w:r w:rsidRPr="00616A39">
              <w:rPr>
                <w:color w:val="000000"/>
                <w:sz w:val="20"/>
                <w:szCs w:val="20"/>
              </w:rPr>
              <w:t>NURS 427</w:t>
            </w:r>
          </w:p>
        </w:tc>
        <w:tc>
          <w:tcPr>
            <w:tcW w:w="1890" w:type="dxa"/>
          </w:tcPr>
          <w:p w14:paraId="66258731" w14:textId="1D7FFAC9" w:rsidR="00302E2A" w:rsidRPr="00616A39" w:rsidRDefault="00302E2A" w:rsidP="00D2105D">
            <w:pPr>
              <w:widowControl w:val="0"/>
              <w:contextualSpacing/>
              <w:rPr>
                <w:color w:val="000000"/>
                <w:sz w:val="20"/>
                <w:szCs w:val="20"/>
              </w:rPr>
            </w:pPr>
            <w:r w:rsidRPr="00616A39">
              <w:rPr>
                <w:color w:val="000000"/>
                <w:sz w:val="20"/>
                <w:szCs w:val="20"/>
              </w:rPr>
              <w:t>Profession</w:t>
            </w:r>
            <w:r w:rsidR="002B22FD" w:rsidRPr="00616A39">
              <w:rPr>
                <w:color w:val="000000"/>
                <w:sz w:val="20"/>
                <w:szCs w:val="20"/>
              </w:rPr>
              <w:t xml:space="preserve">al Issues in Nursing </w:t>
            </w:r>
            <w:r w:rsidRPr="00616A39">
              <w:rPr>
                <w:color w:val="000000"/>
                <w:sz w:val="20"/>
                <w:szCs w:val="20"/>
              </w:rPr>
              <w:t>II</w:t>
            </w:r>
          </w:p>
        </w:tc>
        <w:tc>
          <w:tcPr>
            <w:tcW w:w="1530" w:type="dxa"/>
          </w:tcPr>
          <w:p w14:paraId="48C04C60" w14:textId="68507301" w:rsidR="00302E2A" w:rsidRPr="00616A39" w:rsidRDefault="00302E2A" w:rsidP="00D2105D">
            <w:pPr>
              <w:widowControl w:val="0"/>
              <w:contextualSpacing/>
              <w:rPr>
                <w:color w:val="000000"/>
                <w:sz w:val="20"/>
                <w:szCs w:val="20"/>
              </w:rPr>
            </w:pPr>
            <w:r w:rsidRPr="00616A39">
              <w:rPr>
                <w:color w:val="000000"/>
                <w:sz w:val="20"/>
                <w:szCs w:val="20"/>
              </w:rPr>
              <w:t>Assistant Professor</w:t>
            </w:r>
            <w:r w:rsidR="007541B0" w:rsidRPr="00616A39">
              <w:rPr>
                <w:color w:val="000000"/>
                <w:sz w:val="20"/>
                <w:szCs w:val="20"/>
              </w:rPr>
              <w:t xml:space="preserve"> (CC)</w:t>
            </w:r>
          </w:p>
        </w:tc>
        <w:tc>
          <w:tcPr>
            <w:tcW w:w="1710" w:type="dxa"/>
          </w:tcPr>
          <w:p w14:paraId="143ED618" w14:textId="58865A80" w:rsidR="00302E2A" w:rsidRPr="00616A39" w:rsidRDefault="002B22FD" w:rsidP="00D2105D">
            <w:pPr>
              <w:widowControl w:val="0"/>
              <w:contextualSpacing/>
              <w:rPr>
                <w:color w:val="000000"/>
                <w:sz w:val="20"/>
                <w:szCs w:val="20"/>
              </w:rPr>
            </w:pPr>
            <w:r w:rsidRPr="00616A39">
              <w:rPr>
                <w:color w:val="000000"/>
                <w:sz w:val="20"/>
                <w:szCs w:val="20"/>
              </w:rPr>
              <w:t>Fall and Spring, 2015-2016, 2016-2017, 2017-2018</w:t>
            </w:r>
          </w:p>
        </w:tc>
        <w:tc>
          <w:tcPr>
            <w:tcW w:w="1350" w:type="dxa"/>
          </w:tcPr>
          <w:p w14:paraId="49A81AAE" w14:textId="2C321F71" w:rsidR="00302E2A" w:rsidRPr="00616A39" w:rsidRDefault="002B22FD" w:rsidP="00D2105D">
            <w:pPr>
              <w:widowControl w:val="0"/>
              <w:contextualSpacing/>
              <w:rPr>
                <w:color w:val="000000"/>
                <w:sz w:val="20"/>
                <w:szCs w:val="20"/>
              </w:rPr>
            </w:pPr>
            <w:r w:rsidRPr="00616A39">
              <w:rPr>
                <w:color w:val="000000"/>
                <w:sz w:val="20"/>
                <w:szCs w:val="20"/>
              </w:rPr>
              <w:t>2</w:t>
            </w:r>
          </w:p>
        </w:tc>
        <w:tc>
          <w:tcPr>
            <w:tcW w:w="1710" w:type="dxa"/>
          </w:tcPr>
          <w:p w14:paraId="51145562" w14:textId="13194037" w:rsidR="00302E2A" w:rsidRPr="00616A39" w:rsidRDefault="002B22FD" w:rsidP="00D2105D">
            <w:pPr>
              <w:widowControl w:val="0"/>
              <w:contextualSpacing/>
              <w:rPr>
                <w:color w:val="000000"/>
                <w:sz w:val="20"/>
                <w:szCs w:val="20"/>
              </w:rPr>
            </w:pPr>
            <w:r w:rsidRPr="00616A39">
              <w:rPr>
                <w:color w:val="000000"/>
                <w:sz w:val="20"/>
                <w:szCs w:val="20"/>
              </w:rPr>
              <w:t>20-24 per semester</w:t>
            </w:r>
          </w:p>
        </w:tc>
      </w:tr>
      <w:tr w:rsidR="00D2105D" w14:paraId="41FA868B" w14:textId="77777777" w:rsidTr="00936017">
        <w:tc>
          <w:tcPr>
            <w:tcW w:w="1345" w:type="dxa"/>
          </w:tcPr>
          <w:p w14:paraId="64E3E0FE" w14:textId="1B03D57E" w:rsidR="000543C7" w:rsidRPr="00616A39" w:rsidRDefault="000543C7" w:rsidP="00D2105D">
            <w:pPr>
              <w:widowControl w:val="0"/>
              <w:contextualSpacing/>
              <w:rPr>
                <w:color w:val="000000"/>
                <w:sz w:val="20"/>
                <w:szCs w:val="20"/>
              </w:rPr>
            </w:pPr>
            <w:r w:rsidRPr="00616A39">
              <w:rPr>
                <w:color w:val="000000"/>
                <w:sz w:val="20"/>
                <w:szCs w:val="20"/>
              </w:rPr>
              <w:t>CHST 260</w:t>
            </w:r>
          </w:p>
        </w:tc>
        <w:tc>
          <w:tcPr>
            <w:tcW w:w="1890" w:type="dxa"/>
          </w:tcPr>
          <w:p w14:paraId="153B4B2A" w14:textId="24139CD4" w:rsidR="000543C7" w:rsidRPr="00616A39" w:rsidRDefault="000543C7" w:rsidP="00D2105D">
            <w:pPr>
              <w:widowControl w:val="0"/>
              <w:contextualSpacing/>
              <w:rPr>
                <w:color w:val="000000"/>
                <w:sz w:val="20"/>
                <w:szCs w:val="20"/>
              </w:rPr>
            </w:pPr>
            <w:r w:rsidRPr="00616A39">
              <w:rPr>
                <w:color w:val="000000"/>
                <w:sz w:val="20"/>
                <w:szCs w:val="20"/>
              </w:rPr>
              <w:t>Teaching, Ministry, Healthy Sexuality</w:t>
            </w:r>
          </w:p>
        </w:tc>
        <w:tc>
          <w:tcPr>
            <w:tcW w:w="1530" w:type="dxa"/>
          </w:tcPr>
          <w:p w14:paraId="1EBF4A66" w14:textId="26673A43" w:rsidR="000543C7" w:rsidRPr="00616A39" w:rsidRDefault="000543C7" w:rsidP="00D2105D">
            <w:pPr>
              <w:widowControl w:val="0"/>
              <w:contextualSpacing/>
              <w:rPr>
                <w:color w:val="000000"/>
                <w:sz w:val="20"/>
                <w:szCs w:val="20"/>
              </w:rPr>
            </w:pPr>
            <w:r w:rsidRPr="00616A39">
              <w:rPr>
                <w:color w:val="000000"/>
                <w:sz w:val="20"/>
                <w:szCs w:val="20"/>
              </w:rPr>
              <w:t>Guest Instructor, 3 classes per term</w:t>
            </w:r>
          </w:p>
        </w:tc>
        <w:tc>
          <w:tcPr>
            <w:tcW w:w="1710" w:type="dxa"/>
          </w:tcPr>
          <w:p w14:paraId="2B95F11D" w14:textId="5CAFE8EE" w:rsidR="000543C7" w:rsidRPr="00616A39" w:rsidRDefault="000543C7" w:rsidP="00D2105D">
            <w:pPr>
              <w:widowControl w:val="0"/>
              <w:contextualSpacing/>
              <w:rPr>
                <w:color w:val="000000"/>
                <w:sz w:val="20"/>
                <w:szCs w:val="20"/>
              </w:rPr>
            </w:pPr>
            <w:r w:rsidRPr="00616A39">
              <w:rPr>
                <w:color w:val="000000"/>
                <w:sz w:val="20"/>
                <w:szCs w:val="20"/>
              </w:rPr>
              <w:t>Spring semester, 2014, 2015, 2016, 2017</w:t>
            </w:r>
          </w:p>
        </w:tc>
        <w:tc>
          <w:tcPr>
            <w:tcW w:w="1350" w:type="dxa"/>
          </w:tcPr>
          <w:p w14:paraId="324FB902" w14:textId="6387EBEB" w:rsidR="000543C7" w:rsidRPr="00616A39" w:rsidRDefault="000543C7" w:rsidP="00D2105D">
            <w:pPr>
              <w:widowControl w:val="0"/>
              <w:contextualSpacing/>
              <w:rPr>
                <w:color w:val="000000"/>
                <w:sz w:val="20"/>
                <w:szCs w:val="20"/>
              </w:rPr>
            </w:pPr>
            <w:r w:rsidRPr="00616A39">
              <w:rPr>
                <w:color w:val="000000"/>
                <w:sz w:val="20"/>
                <w:szCs w:val="20"/>
              </w:rPr>
              <w:t>3</w:t>
            </w:r>
          </w:p>
        </w:tc>
        <w:tc>
          <w:tcPr>
            <w:tcW w:w="1710" w:type="dxa"/>
          </w:tcPr>
          <w:p w14:paraId="3779428A" w14:textId="6C4E3891" w:rsidR="000543C7" w:rsidRPr="00616A39" w:rsidRDefault="000543C7" w:rsidP="00D2105D">
            <w:pPr>
              <w:widowControl w:val="0"/>
              <w:contextualSpacing/>
              <w:rPr>
                <w:color w:val="000000"/>
                <w:sz w:val="20"/>
                <w:szCs w:val="20"/>
              </w:rPr>
            </w:pPr>
            <w:r w:rsidRPr="00616A39">
              <w:rPr>
                <w:color w:val="000000"/>
                <w:sz w:val="20"/>
                <w:szCs w:val="20"/>
              </w:rPr>
              <w:t>20-24</w:t>
            </w:r>
          </w:p>
        </w:tc>
      </w:tr>
      <w:tr w:rsidR="00D2105D" w14:paraId="5DDC87D6" w14:textId="77777777" w:rsidTr="00936017">
        <w:tc>
          <w:tcPr>
            <w:tcW w:w="1345" w:type="dxa"/>
          </w:tcPr>
          <w:p w14:paraId="5A4740E7" w14:textId="7CBBC3EC" w:rsidR="002B22FD" w:rsidRPr="00616A39" w:rsidRDefault="002B22FD" w:rsidP="00D2105D">
            <w:pPr>
              <w:widowControl w:val="0"/>
              <w:contextualSpacing/>
              <w:rPr>
                <w:color w:val="000000"/>
                <w:sz w:val="20"/>
                <w:szCs w:val="20"/>
              </w:rPr>
            </w:pPr>
            <w:r w:rsidRPr="00616A39">
              <w:rPr>
                <w:color w:val="000000"/>
                <w:sz w:val="20"/>
                <w:szCs w:val="20"/>
              </w:rPr>
              <w:t>NURS 426</w:t>
            </w:r>
          </w:p>
        </w:tc>
        <w:tc>
          <w:tcPr>
            <w:tcW w:w="1890" w:type="dxa"/>
          </w:tcPr>
          <w:p w14:paraId="7A91D3ED" w14:textId="5477F2BB" w:rsidR="002B22FD" w:rsidRPr="00616A39" w:rsidRDefault="002B22FD" w:rsidP="00D2105D">
            <w:pPr>
              <w:widowControl w:val="0"/>
              <w:contextualSpacing/>
              <w:rPr>
                <w:color w:val="000000"/>
                <w:sz w:val="20"/>
                <w:szCs w:val="20"/>
              </w:rPr>
            </w:pPr>
            <w:r w:rsidRPr="00616A39">
              <w:rPr>
                <w:color w:val="000000"/>
                <w:sz w:val="20"/>
                <w:szCs w:val="20"/>
              </w:rPr>
              <w:t>Nursing &amp; Family in Community</w:t>
            </w:r>
          </w:p>
        </w:tc>
        <w:tc>
          <w:tcPr>
            <w:tcW w:w="1530" w:type="dxa"/>
          </w:tcPr>
          <w:p w14:paraId="477C2E86" w14:textId="38F52584" w:rsidR="002B22FD" w:rsidRPr="00616A39" w:rsidRDefault="002B22FD" w:rsidP="00D2105D">
            <w:pPr>
              <w:widowControl w:val="0"/>
              <w:contextualSpacing/>
              <w:rPr>
                <w:color w:val="000000"/>
                <w:sz w:val="20"/>
                <w:szCs w:val="20"/>
              </w:rPr>
            </w:pPr>
            <w:r w:rsidRPr="00616A39">
              <w:rPr>
                <w:color w:val="000000"/>
                <w:sz w:val="20"/>
                <w:szCs w:val="20"/>
              </w:rPr>
              <w:t>Community project advisor and grader</w:t>
            </w:r>
          </w:p>
        </w:tc>
        <w:tc>
          <w:tcPr>
            <w:tcW w:w="1710" w:type="dxa"/>
          </w:tcPr>
          <w:p w14:paraId="0211953D" w14:textId="325BBD7E" w:rsidR="002B22FD" w:rsidRPr="00616A39" w:rsidRDefault="002B22FD" w:rsidP="00D2105D">
            <w:pPr>
              <w:widowControl w:val="0"/>
              <w:contextualSpacing/>
              <w:rPr>
                <w:color w:val="000000"/>
                <w:sz w:val="20"/>
                <w:szCs w:val="20"/>
              </w:rPr>
            </w:pPr>
            <w:r w:rsidRPr="00616A39">
              <w:rPr>
                <w:color w:val="000000"/>
                <w:sz w:val="20"/>
                <w:szCs w:val="20"/>
              </w:rPr>
              <w:t>Fall and Spring, 2014-2015, 2015-2016, 2016-2017, 2017-2018</w:t>
            </w:r>
          </w:p>
        </w:tc>
        <w:tc>
          <w:tcPr>
            <w:tcW w:w="1350" w:type="dxa"/>
          </w:tcPr>
          <w:p w14:paraId="7796EE5E" w14:textId="45DDDB19" w:rsidR="002B22FD" w:rsidRPr="00616A39" w:rsidRDefault="002B22FD" w:rsidP="00D2105D">
            <w:pPr>
              <w:widowControl w:val="0"/>
              <w:contextualSpacing/>
              <w:rPr>
                <w:color w:val="000000"/>
                <w:sz w:val="20"/>
                <w:szCs w:val="20"/>
              </w:rPr>
            </w:pPr>
            <w:r w:rsidRPr="00616A39">
              <w:rPr>
                <w:color w:val="000000"/>
                <w:sz w:val="20"/>
                <w:szCs w:val="20"/>
              </w:rPr>
              <w:t>4</w:t>
            </w:r>
          </w:p>
        </w:tc>
        <w:tc>
          <w:tcPr>
            <w:tcW w:w="1710" w:type="dxa"/>
          </w:tcPr>
          <w:p w14:paraId="7443889B" w14:textId="469D667F" w:rsidR="002B22FD" w:rsidRPr="00616A39" w:rsidRDefault="002B22FD" w:rsidP="00D2105D">
            <w:pPr>
              <w:widowControl w:val="0"/>
              <w:contextualSpacing/>
              <w:rPr>
                <w:color w:val="000000"/>
                <w:sz w:val="20"/>
                <w:szCs w:val="20"/>
              </w:rPr>
            </w:pPr>
            <w:r w:rsidRPr="00616A39">
              <w:rPr>
                <w:color w:val="000000"/>
                <w:sz w:val="20"/>
                <w:szCs w:val="20"/>
              </w:rPr>
              <w:t>4-8 per semester</w:t>
            </w:r>
          </w:p>
        </w:tc>
      </w:tr>
      <w:tr w:rsidR="00D56ED0" w14:paraId="2B9A37CA" w14:textId="77777777" w:rsidTr="00936017">
        <w:tc>
          <w:tcPr>
            <w:tcW w:w="1345" w:type="dxa"/>
          </w:tcPr>
          <w:p w14:paraId="39B0B2D1" w14:textId="1C398381" w:rsidR="00D56ED0" w:rsidRPr="00616A39" w:rsidRDefault="00D56ED0" w:rsidP="00D2105D">
            <w:pPr>
              <w:widowControl w:val="0"/>
              <w:contextualSpacing/>
              <w:rPr>
                <w:color w:val="000000"/>
                <w:sz w:val="20"/>
                <w:szCs w:val="20"/>
              </w:rPr>
            </w:pPr>
            <w:r w:rsidRPr="00616A39">
              <w:rPr>
                <w:color w:val="000000"/>
                <w:sz w:val="20"/>
                <w:szCs w:val="20"/>
              </w:rPr>
              <w:t>CORE 401B</w:t>
            </w:r>
          </w:p>
        </w:tc>
        <w:tc>
          <w:tcPr>
            <w:tcW w:w="1890" w:type="dxa"/>
          </w:tcPr>
          <w:p w14:paraId="4AC8C667" w14:textId="3530E749" w:rsidR="00D56ED0" w:rsidRPr="00616A39" w:rsidRDefault="00D56ED0" w:rsidP="00D2105D">
            <w:pPr>
              <w:widowControl w:val="0"/>
              <w:contextualSpacing/>
              <w:rPr>
                <w:color w:val="000000"/>
                <w:sz w:val="20"/>
                <w:szCs w:val="20"/>
              </w:rPr>
            </w:pPr>
            <w:r w:rsidRPr="00616A39">
              <w:rPr>
                <w:color w:val="000000"/>
                <w:sz w:val="20"/>
                <w:szCs w:val="20"/>
              </w:rPr>
              <w:t>Senior Seminar, Midwives for Haiti</w:t>
            </w:r>
          </w:p>
        </w:tc>
        <w:tc>
          <w:tcPr>
            <w:tcW w:w="1530" w:type="dxa"/>
          </w:tcPr>
          <w:p w14:paraId="13704C64" w14:textId="71336CA4" w:rsidR="00D56ED0" w:rsidRPr="00616A39" w:rsidRDefault="00D56ED0" w:rsidP="00D2105D">
            <w:pPr>
              <w:widowControl w:val="0"/>
              <w:contextualSpacing/>
              <w:rPr>
                <w:color w:val="000000"/>
                <w:sz w:val="20"/>
                <w:szCs w:val="20"/>
              </w:rPr>
            </w:pPr>
            <w:r w:rsidRPr="00616A39">
              <w:rPr>
                <w:color w:val="000000"/>
                <w:sz w:val="20"/>
                <w:szCs w:val="20"/>
              </w:rPr>
              <w:t>Assistant Professor</w:t>
            </w:r>
            <w:r w:rsidR="007541B0" w:rsidRPr="00616A39">
              <w:rPr>
                <w:color w:val="000000"/>
                <w:sz w:val="20"/>
                <w:szCs w:val="20"/>
              </w:rPr>
              <w:t xml:space="preserve"> (CC)</w:t>
            </w:r>
          </w:p>
        </w:tc>
        <w:tc>
          <w:tcPr>
            <w:tcW w:w="1710" w:type="dxa"/>
          </w:tcPr>
          <w:p w14:paraId="562F4C2D" w14:textId="41DCE0A4" w:rsidR="00D56ED0" w:rsidRPr="00616A39" w:rsidRDefault="00D56ED0" w:rsidP="00D2105D">
            <w:pPr>
              <w:widowControl w:val="0"/>
              <w:contextualSpacing/>
              <w:rPr>
                <w:color w:val="000000"/>
                <w:sz w:val="20"/>
                <w:szCs w:val="20"/>
              </w:rPr>
            </w:pPr>
            <w:r w:rsidRPr="00616A39">
              <w:rPr>
                <w:color w:val="000000"/>
                <w:sz w:val="20"/>
                <w:szCs w:val="20"/>
              </w:rPr>
              <w:t>Spring 2016</w:t>
            </w:r>
          </w:p>
        </w:tc>
        <w:tc>
          <w:tcPr>
            <w:tcW w:w="1350" w:type="dxa"/>
          </w:tcPr>
          <w:p w14:paraId="6F8A4EDC" w14:textId="44B9D858" w:rsidR="00D56ED0" w:rsidRPr="00616A39" w:rsidRDefault="00D56ED0" w:rsidP="00D2105D">
            <w:pPr>
              <w:widowControl w:val="0"/>
              <w:contextualSpacing/>
              <w:rPr>
                <w:color w:val="000000"/>
                <w:sz w:val="20"/>
                <w:szCs w:val="20"/>
              </w:rPr>
            </w:pPr>
            <w:r w:rsidRPr="00616A39">
              <w:rPr>
                <w:color w:val="000000"/>
                <w:sz w:val="20"/>
                <w:szCs w:val="20"/>
              </w:rPr>
              <w:t>2</w:t>
            </w:r>
          </w:p>
        </w:tc>
        <w:tc>
          <w:tcPr>
            <w:tcW w:w="1710" w:type="dxa"/>
          </w:tcPr>
          <w:p w14:paraId="28003912" w14:textId="28AD81CF" w:rsidR="00D56ED0" w:rsidRPr="00616A39" w:rsidRDefault="00D56ED0" w:rsidP="00D2105D">
            <w:pPr>
              <w:widowControl w:val="0"/>
              <w:contextualSpacing/>
              <w:rPr>
                <w:color w:val="000000"/>
                <w:sz w:val="20"/>
                <w:szCs w:val="20"/>
              </w:rPr>
            </w:pPr>
            <w:r w:rsidRPr="00616A39">
              <w:rPr>
                <w:color w:val="000000"/>
                <w:sz w:val="20"/>
                <w:szCs w:val="20"/>
              </w:rPr>
              <w:t>8</w:t>
            </w:r>
          </w:p>
        </w:tc>
      </w:tr>
      <w:tr w:rsidR="00D2105D" w14:paraId="386F097E" w14:textId="77777777" w:rsidTr="00936017">
        <w:tc>
          <w:tcPr>
            <w:tcW w:w="1345" w:type="dxa"/>
          </w:tcPr>
          <w:p w14:paraId="30040A4C" w14:textId="1B0EC188" w:rsidR="00302E2A" w:rsidRPr="00616A39" w:rsidRDefault="00302E2A" w:rsidP="00D2105D">
            <w:pPr>
              <w:widowControl w:val="0"/>
              <w:contextualSpacing/>
              <w:rPr>
                <w:color w:val="000000"/>
                <w:sz w:val="20"/>
                <w:szCs w:val="20"/>
              </w:rPr>
            </w:pPr>
            <w:r w:rsidRPr="00616A39">
              <w:rPr>
                <w:color w:val="000000"/>
                <w:sz w:val="20"/>
                <w:szCs w:val="20"/>
              </w:rPr>
              <w:t>NURS 326</w:t>
            </w:r>
          </w:p>
        </w:tc>
        <w:tc>
          <w:tcPr>
            <w:tcW w:w="1890" w:type="dxa"/>
          </w:tcPr>
          <w:p w14:paraId="260BDC3A" w14:textId="4FB16547" w:rsidR="00302E2A" w:rsidRPr="00616A39" w:rsidRDefault="00302E2A" w:rsidP="00D2105D">
            <w:pPr>
              <w:widowControl w:val="0"/>
              <w:contextualSpacing/>
              <w:rPr>
                <w:color w:val="000000"/>
                <w:sz w:val="20"/>
                <w:szCs w:val="20"/>
              </w:rPr>
            </w:pPr>
            <w:r w:rsidRPr="00616A39">
              <w:rPr>
                <w:color w:val="000000"/>
                <w:sz w:val="20"/>
                <w:szCs w:val="20"/>
              </w:rPr>
              <w:t>Nursing Care of the Childbeari</w:t>
            </w:r>
            <w:r w:rsidR="00D2105D" w:rsidRPr="00616A39">
              <w:rPr>
                <w:color w:val="000000"/>
                <w:sz w:val="20"/>
                <w:szCs w:val="20"/>
              </w:rPr>
              <w:t>n</w:t>
            </w:r>
            <w:r w:rsidRPr="00616A39">
              <w:rPr>
                <w:color w:val="000000"/>
                <w:sz w:val="20"/>
                <w:szCs w:val="20"/>
              </w:rPr>
              <w:t>g Family</w:t>
            </w:r>
          </w:p>
        </w:tc>
        <w:tc>
          <w:tcPr>
            <w:tcW w:w="1530" w:type="dxa"/>
          </w:tcPr>
          <w:p w14:paraId="300C7603" w14:textId="008B44CC" w:rsidR="00302E2A" w:rsidRPr="00616A39" w:rsidRDefault="00302E2A" w:rsidP="00D2105D">
            <w:pPr>
              <w:widowControl w:val="0"/>
              <w:contextualSpacing/>
              <w:rPr>
                <w:color w:val="000000"/>
                <w:sz w:val="20"/>
                <w:szCs w:val="20"/>
              </w:rPr>
            </w:pPr>
            <w:r w:rsidRPr="00616A39">
              <w:rPr>
                <w:color w:val="000000"/>
                <w:sz w:val="20"/>
                <w:szCs w:val="20"/>
              </w:rPr>
              <w:t>Clinical instructor</w:t>
            </w:r>
          </w:p>
        </w:tc>
        <w:tc>
          <w:tcPr>
            <w:tcW w:w="1710" w:type="dxa"/>
          </w:tcPr>
          <w:p w14:paraId="69181BDE" w14:textId="79DAEC18" w:rsidR="00302E2A" w:rsidRPr="00616A39" w:rsidRDefault="00302E2A" w:rsidP="00D2105D">
            <w:pPr>
              <w:widowControl w:val="0"/>
              <w:contextualSpacing/>
              <w:rPr>
                <w:color w:val="000000"/>
                <w:sz w:val="20"/>
                <w:szCs w:val="20"/>
              </w:rPr>
            </w:pPr>
            <w:r w:rsidRPr="00616A39">
              <w:rPr>
                <w:color w:val="000000"/>
                <w:sz w:val="20"/>
                <w:szCs w:val="20"/>
              </w:rPr>
              <w:t>Fall and Spring, 2005-2006</w:t>
            </w:r>
          </w:p>
        </w:tc>
        <w:tc>
          <w:tcPr>
            <w:tcW w:w="1350" w:type="dxa"/>
          </w:tcPr>
          <w:p w14:paraId="5CF1F820" w14:textId="5EA05871" w:rsidR="00302E2A" w:rsidRPr="00616A39" w:rsidRDefault="00302E2A" w:rsidP="00D2105D">
            <w:pPr>
              <w:widowControl w:val="0"/>
              <w:contextualSpacing/>
              <w:rPr>
                <w:color w:val="000000"/>
                <w:sz w:val="20"/>
                <w:szCs w:val="20"/>
              </w:rPr>
            </w:pPr>
            <w:r w:rsidRPr="00616A39">
              <w:rPr>
                <w:color w:val="000000"/>
                <w:sz w:val="20"/>
                <w:szCs w:val="20"/>
              </w:rPr>
              <w:t>3</w:t>
            </w:r>
          </w:p>
        </w:tc>
        <w:tc>
          <w:tcPr>
            <w:tcW w:w="1710" w:type="dxa"/>
          </w:tcPr>
          <w:p w14:paraId="49C8D3B8" w14:textId="486DD8DE" w:rsidR="00302E2A" w:rsidRPr="00616A39" w:rsidRDefault="00302E2A" w:rsidP="00D2105D">
            <w:pPr>
              <w:widowControl w:val="0"/>
              <w:contextualSpacing/>
              <w:rPr>
                <w:color w:val="000000"/>
                <w:sz w:val="20"/>
                <w:szCs w:val="20"/>
              </w:rPr>
            </w:pPr>
            <w:r w:rsidRPr="00616A39">
              <w:rPr>
                <w:color w:val="000000"/>
                <w:sz w:val="20"/>
                <w:szCs w:val="20"/>
              </w:rPr>
              <w:t>20-24 per semester</w:t>
            </w:r>
          </w:p>
        </w:tc>
      </w:tr>
      <w:tr w:rsidR="00D2105D" w14:paraId="2B0C2060" w14:textId="77777777" w:rsidTr="00936017">
        <w:tc>
          <w:tcPr>
            <w:tcW w:w="1345" w:type="dxa"/>
          </w:tcPr>
          <w:p w14:paraId="50AFB74F" w14:textId="701F8FE5" w:rsidR="00D2105D" w:rsidRPr="00616A39" w:rsidRDefault="00D2105D" w:rsidP="00D2105D">
            <w:pPr>
              <w:widowControl w:val="0"/>
              <w:contextualSpacing/>
              <w:rPr>
                <w:color w:val="000000"/>
                <w:sz w:val="20"/>
                <w:szCs w:val="20"/>
              </w:rPr>
            </w:pPr>
            <w:r w:rsidRPr="00616A39">
              <w:rPr>
                <w:color w:val="000000"/>
                <w:sz w:val="20"/>
                <w:szCs w:val="20"/>
              </w:rPr>
              <w:t>FNU, JMU, UVA graduate programs</w:t>
            </w:r>
          </w:p>
        </w:tc>
        <w:tc>
          <w:tcPr>
            <w:tcW w:w="1890" w:type="dxa"/>
          </w:tcPr>
          <w:p w14:paraId="00183BF4" w14:textId="5C6D3F7D" w:rsidR="00D2105D" w:rsidRPr="00616A39" w:rsidRDefault="00D2105D" w:rsidP="00D2105D">
            <w:pPr>
              <w:widowControl w:val="0"/>
              <w:contextualSpacing/>
              <w:rPr>
                <w:color w:val="000000"/>
                <w:sz w:val="20"/>
                <w:szCs w:val="20"/>
              </w:rPr>
            </w:pPr>
            <w:r w:rsidRPr="00616A39">
              <w:rPr>
                <w:color w:val="000000"/>
                <w:sz w:val="20"/>
                <w:szCs w:val="20"/>
              </w:rPr>
              <w:t>Clinical hours for FNP, CNM programs</w:t>
            </w:r>
          </w:p>
        </w:tc>
        <w:tc>
          <w:tcPr>
            <w:tcW w:w="1530" w:type="dxa"/>
          </w:tcPr>
          <w:p w14:paraId="02F27EF7" w14:textId="77777777" w:rsidR="00D2105D" w:rsidRPr="00616A39" w:rsidRDefault="00D2105D" w:rsidP="00D2105D">
            <w:pPr>
              <w:widowControl w:val="0"/>
              <w:contextualSpacing/>
              <w:rPr>
                <w:color w:val="000000"/>
                <w:sz w:val="20"/>
                <w:szCs w:val="20"/>
              </w:rPr>
            </w:pPr>
            <w:r w:rsidRPr="00616A39">
              <w:rPr>
                <w:color w:val="000000"/>
                <w:sz w:val="20"/>
                <w:szCs w:val="20"/>
              </w:rPr>
              <w:t>Clinical instructor/</w:t>
            </w:r>
          </w:p>
          <w:p w14:paraId="3CC0A27C" w14:textId="36101A52" w:rsidR="00D2105D" w:rsidRPr="00616A39" w:rsidRDefault="007137BF" w:rsidP="00D2105D">
            <w:pPr>
              <w:widowControl w:val="0"/>
              <w:contextualSpacing/>
              <w:rPr>
                <w:color w:val="000000"/>
                <w:sz w:val="20"/>
                <w:szCs w:val="20"/>
              </w:rPr>
            </w:pPr>
            <w:r w:rsidRPr="00616A39">
              <w:rPr>
                <w:color w:val="000000"/>
                <w:sz w:val="20"/>
                <w:szCs w:val="20"/>
              </w:rPr>
              <w:t>F</w:t>
            </w:r>
            <w:r w:rsidR="00D2105D" w:rsidRPr="00616A39">
              <w:rPr>
                <w:color w:val="000000"/>
                <w:sz w:val="20"/>
                <w:szCs w:val="20"/>
              </w:rPr>
              <w:t>aculty</w:t>
            </w:r>
          </w:p>
        </w:tc>
        <w:tc>
          <w:tcPr>
            <w:tcW w:w="1710" w:type="dxa"/>
          </w:tcPr>
          <w:p w14:paraId="45263448" w14:textId="68EFDD21" w:rsidR="00D2105D" w:rsidRPr="00616A39" w:rsidRDefault="00D2105D" w:rsidP="00D2105D">
            <w:pPr>
              <w:widowControl w:val="0"/>
              <w:contextualSpacing/>
              <w:rPr>
                <w:color w:val="000000"/>
                <w:sz w:val="20"/>
                <w:szCs w:val="20"/>
              </w:rPr>
            </w:pPr>
            <w:r w:rsidRPr="00616A39">
              <w:rPr>
                <w:color w:val="000000"/>
                <w:sz w:val="20"/>
                <w:szCs w:val="20"/>
              </w:rPr>
              <w:t>2002-present</w:t>
            </w:r>
          </w:p>
        </w:tc>
        <w:tc>
          <w:tcPr>
            <w:tcW w:w="1350" w:type="dxa"/>
          </w:tcPr>
          <w:p w14:paraId="65B08F56" w14:textId="79AC2A76" w:rsidR="00D2105D" w:rsidRPr="00616A39" w:rsidRDefault="00D2105D" w:rsidP="00D2105D">
            <w:pPr>
              <w:widowControl w:val="0"/>
              <w:contextualSpacing/>
              <w:rPr>
                <w:color w:val="000000"/>
                <w:sz w:val="20"/>
                <w:szCs w:val="20"/>
              </w:rPr>
            </w:pPr>
            <w:r w:rsidRPr="00616A39">
              <w:rPr>
                <w:color w:val="000000"/>
                <w:sz w:val="20"/>
                <w:szCs w:val="20"/>
              </w:rPr>
              <w:t>variable</w:t>
            </w:r>
          </w:p>
        </w:tc>
        <w:tc>
          <w:tcPr>
            <w:tcW w:w="1710" w:type="dxa"/>
          </w:tcPr>
          <w:p w14:paraId="4177C6A3" w14:textId="54CFF0AE" w:rsidR="00D2105D" w:rsidRPr="00616A39" w:rsidRDefault="00D2105D" w:rsidP="00D2105D">
            <w:pPr>
              <w:widowControl w:val="0"/>
              <w:contextualSpacing/>
              <w:rPr>
                <w:color w:val="000000"/>
                <w:sz w:val="20"/>
                <w:szCs w:val="20"/>
              </w:rPr>
            </w:pPr>
            <w:r w:rsidRPr="00616A39">
              <w:rPr>
                <w:color w:val="000000"/>
                <w:sz w:val="20"/>
                <w:szCs w:val="20"/>
              </w:rPr>
              <w:t>1-2 per semester</w:t>
            </w:r>
          </w:p>
        </w:tc>
      </w:tr>
    </w:tbl>
    <w:p w14:paraId="23FD1C6D" w14:textId="77777777" w:rsidR="009932A6" w:rsidRDefault="009932A6" w:rsidP="007137BF">
      <w:pPr>
        <w:widowControl w:val="0"/>
        <w:pBdr>
          <w:top w:val="nil"/>
          <w:left w:val="nil"/>
          <w:bottom w:val="nil"/>
          <w:right w:val="nil"/>
          <w:between w:val="nil"/>
        </w:pBdr>
        <w:spacing w:before="590"/>
        <w:contextualSpacing/>
        <w:rPr>
          <w:color w:val="000000"/>
          <w:u w:val="single"/>
        </w:rPr>
      </w:pPr>
    </w:p>
    <w:p w14:paraId="4C60B1A3" w14:textId="77777777" w:rsidR="009932A6" w:rsidRDefault="009932A6" w:rsidP="007137BF">
      <w:pPr>
        <w:widowControl w:val="0"/>
        <w:pBdr>
          <w:top w:val="nil"/>
          <w:left w:val="nil"/>
          <w:bottom w:val="nil"/>
          <w:right w:val="nil"/>
          <w:between w:val="nil"/>
        </w:pBdr>
        <w:spacing w:before="590"/>
        <w:contextualSpacing/>
        <w:rPr>
          <w:color w:val="000000"/>
          <w:u w:val="single"/>
        </w:rPr>
      </w:pPr>
    </w:p>
    <w:p w14:paraId="1141FDD4" w14:textId="7ACA5BEF" w:rsidR="00BB4DBC" w:rsidRPr="007137BF" w:rsidRDefault="00BB4DBC" w:rsidP="007137BF">
      <w:pPr>
        <w:widowControl w:val="0"/>
        <w:pBdr>
          <w:top w:val="nil"/>
          <w:left w:val="nil"/>
          <w:bottom w:val="nil"/>
          <w:right w:val="nil"/>
          <w:between w:val="nil"/>
        </w:pBdr>
        <w:spacing w:before="590"/>
        <w:contextualSpacing/>
        <w:rPr>
          <w:color w:val="000000"/>
          <w:u w:val="single"/>
        </w:rPr>
      </w:pPr>
      <w:r w:rsidRPr="007137BF">
        <w:rPr>
          <w:color w:val="000000"/>
          <w:u w:val="single"/>
        </w:rPr>
        <w:t xml:space="preserve">Student </w:t>
      </w:r>
      <w:r w:rsidR="002114BC">
        <w:rPr>
          <w:color w:val="000000"/>
          <w:u w:val="single"/>
        </w:rPr>
        <w:t>Doctoral Project</w:t>
      </w:r>
      <w:r w:rsidRPr="007137BF">
        <w:rPr>
          <w:color w:val="000000"/>
          <w:u w:val="single"/>
        </w:rPr>
        <w:t xml:space="preserve"> </w:t>
      </w:r>
      <w:r w:rsidR="009932A6">
        <w:rPr>
          <w:color w:val="000000"/>
          <w:u w:val="single"/>
        </w:rPr>
        <w:t xml:space="preserve">Faculty </w:t>
      </w:r>
      <w:r w:rsidRPr="007137BF">
        <w:rPr>
          <w:color w:val="000000"/>
          <w:u w:val="single"/>
        </w:rPr>
        <w:t>Advising:</w:t>
      </w:r>
    </w:p>
    <w:p w14:paraId="22EE85D0" w14:textId="04EF5D53" w:rsidR="000B6112" w:rsidRDefault="000B6112" w:rsidP="007137BF">
      <w:pPr>
        <w:widowControl w:val="0"/>
        <w:pBdr>
          <w:top w:val="nil"/>
          <w:left w:val="nil"/>
          <w:bottom w:val="nil"/>
          <w:right w:val="nil"/>
          <w:between w:val="nil"/>
        </w:pBdr>
        <w:spacing w:before="590"/>
        <w:contextualSpacing/>
        <w:rPr>
          <w:color w:val="000000"/>
        </w:rPr>
      </w:pPr>
    </w:p>
    <w:tbl>
      <w:tblPr>
        <w:tblStyle w:val="TableGrid"/>
        <w:tblW w:w="9535" w:type="dxa"/>
        <w:tblLook w:val="04A0" w:firstRow="1" w:lastRow="0" w:firstColumn="1" w:lastColumn="0" w:noHBand="0" w:noVBand="1"/>
      </w:tblPr>
      <w:tblGrid>
        <w:gridCol w:w="2515"/>
        <w:gridCol w:w="1620"/>
        <w:gridCol w:w="5400"/>
      </w:tblGrid>
      <w:tr w:rsidR="00616A39" w14:paraId="41D09083" w14:textId="77777777" w:rsidTr="00913AB0">
        <w:tc>
          <w:tcPr>
            <w:tcW w:w="2515" w:type="dxa"/>
          </w:tcPr>
          <w:p w14:paraId="6D947F0E" w14:textId="07CE4A83" w:rsidR="00616A39" w:rsidRPr="000B6112" w:rsidRDefault="00616A39" w:rsidP="00616A39">
            <w:pPr>
              <w:widowControl w:val="0"/>
              <w:spacing w:before="590"/>
              <w:contextualSpacing/>
              <w:rPr>
                <w:b/>
                <w:bCs/>
                <w:color w:val="000000"/>
                <w:sz w:val="22"/>
                <w:szCs w:val="22"/>
              </w:rPr>
            </w:pPr>
            <w:r w:rsidRPr="000B6112">
              <w:rPr>
                <w:b/>
                <w:bCs/>
                <w:color w:val="000000"/>
                <w:sz w:val="22"/>
                <w:szCs w:val="22"/>
              </w:rPr>
              <w:t>Student</w:t>
            </w:r>
          </w:p>
        </w:tc>
        <w:tc>
          <w:tcPr>
            <w:tcW w:w="1620" w:type="dxa"/>
          </w:tcPr>
          <w:p w14:paraId="74DB226F" w14:textId="100D3233" w:rsidR="00616A39" w:rsidRPr="000B6112" w:rsidRDefault="00616A39" w:rsidP="00616A39">
            <w:pPr>
              <w:widowControl w:val="0"/>
              <w:spacing w:before="590"/>
              <w:contextualSpacing/>
              <w:rPr>
                <w:b/>
                <w:bCs/>
                <w:color w:val="000000"/>
                <w:sz w:val="22"/>
                <w:szCs w:val="22"/>
              </w:rPr>
            </w:pPr>
            <w:r w:rsidRPr="000B6112">
              <w:rPr>
                <w:b/>
                <w:bCs/>
                <w:color w:val="000000"/>
                <w:sz w:val="22"/>
                <w:szCs w:val="22"/>
              </w:rPr>
              <w:t>Graduation Term</w:t>
            </w:r>
          </w:p>
        </w:tc>
        <w:tc>
          <w:tcPr>
            <w:tcW w:w="5400" w:type="dxa"/>
          </w:tcPr>
          <w:p w14:paraId="15C50153" w14:textId="654B8140" w:rsidR="00616A39" w:rsidRDefault="00616A39" w:rsidP="00616A39">
            <w:pPr>
              <w:widowControl w:val="0"/>
              <w:spacing w:before="590"/>
              <w:contextualSpacing/>
              <w:rPr>
                <w:b/>
                <w:bCs/>
                <w:color w:val="000000"/>
                <w:sz w:val="22"/>
                <w:szCs w:val="22"/>
              </w:rPr>
            </w:pPr>
            <w:r>
              <w:rPr>
                <w:b/>
                <w:bCs/>
                <w:color w:val="000000"/>
                <w:sz w:val="22"/>
                <w:szCs w:val="22"/>
              </w:rPr>
              <w:t>Project Title</w:t>
            </w:r>
          </w:p>
        </w:tc>
      </w:tr>
      <w:tr w:rsidR="00FD4990" w14:paraId="2198DA24" w14:textId="77777777" w:rsidTr="00913AB0">
        <w:tc>
          <w:tcPr>
            <w:tcW w:w="2515" w:type="dxa"/>
          </w:tcPr>
          <w:p w14:paraId="3FEBBDCA" w14:textId="32C3EDCC" w:rsidR="00FD4990" w:rsidRDefault="00FD4990" w:rsidP="00616A39">
            <w:pPr>
              <w:widowControl w:val="0"/>
              <w:spacing w:before="590"/>
              <w:contextualSpacing/>
              <w:rPr>
                <w:color w:val="000000"/>
                <w:sz w:val="18"/>
                <w:szCs w:val="18"/>
              </w:rPr>
            </w:pPr>
            <w:r>
              <w:rPr>
                <w:color w:val="000000"/>
                <w:sz w:val="18"/>
                <w:szCs w:val="18"/>
              </w:rPr>
              <w:t>Lindsay Johnson, FNP</w:t>
            </w:r>
          </w:p>
        </w:tc>
        <w:tc>
          <w:tcPr>
            <w:tcW w:w="1620" w:type="dxa"/>
          </w:tcPr>
          <w:p w14:paraId="51DCC1B4" w14:textId="4121C6DA" w:rsidR="00FD4990" w:rsidRDefault="00FD4990" w:rsidP="00616A39">
            <w:pPr>
              <w:widowControl w:val="0"/>
              <w:spacing w:before="590"/>
              <w:contextualSpacing/>
              <w:rPr>
                <w:color w:val="000000"/>
                <w:sz w:val="18"/>
                <w:szCs w:val="18"/>
              </w:rPr>
            </w:pPr>
            <w:r>
              <w:rPr>
                <w:color w:val="000000"/>
                <w:sz w:val="18"/>
                <w:szCs w:val="18"/>
              </w:rPr>
              <w:t>Winter 2024</w:t>
            </w:r>
          </w:p>
        </w:tc>
        <w:tc>
          <w:tcPr>
            <w:tcW w:w="5400" w:type="dxa"/>
          </w:tcPr>
          <w:p w14:paraId="1CFFEFA2" w14:textId="629B7F53" w:rsidR="00FD4990" w:rsidRPr="00FD4990" w:rsidRDefault="00FD4990" w:rsidP="00616A39">
            <w:pPr>
              <w:widowControl w:val="0"/>
              <w:spacing w:before="590"/>
              <w:contextualSpacing/>
              <w:rPr>
                <w:color w:val="1F1F1F"/>
                <w:sz w:val="18"/>
                <w:szCs w:val="18"/>
                <w:shd w:val="clear" w:color="auto" w:fill="FFFFFF"/>
              </w:rPr>
            </w:pPr>
            <w:r w:rsidRPr="00FD4990">
              <w:rPr>
                <w:color w:val="1F1F1F"/>
                <w:sz w:val="18"/>
                <w:szCs w:val="18"/>
                <w:shd w:val="clear" w:color="auto" w:fill="FFFFFF"/>
              </w:rPr>
              <w:t>Implementing Effective Substance Use Screening and Follow-up for Clients in a Midwest Women’s Health Clinic.</w:t>
            </w:r>
          </w:p>
        </w:tc>
      </w:tr>
      <w:tr w:rsidR="00FD4990" w14:paraId="044E7327" w14:textId="77777777" w:rsidTr="00913AB0">
        <w:tc>
          <w:tcPr>
            <w:tcW w:w="2515" w:type="dxa"/>
          </w:tcPr>
          <w:p w14:paraId="2AA09860" w14:textId="5CABCE62" w:rsidR="00FD4990" w:rsidRDefault="00FD4990" w:rsidP="00616A39">
            <w:pPr>
              <w:widowControl w:val="0"/>
              <w:spacing w:before="590"/>
              <w:contextualSpacing/>
              <w:rPr>
                <w:color w:val="000000"/>
                <w:sz w:val="18"/>
                <w:szCs w:val="18"/>
              </w:rPr>
            </w:pPr>
            <w:r>
              <w:rPr>
                <w:color w:val="000000"/>
                <w:sz w:val="18"/>
                <w:szCs w:val="18"/>
              </w:rPr>
              <w:t>Chloe Rios, CNM</w:t>
            </w:r>
          </w:p>
        </w:tc>
        <w:tc>
          <w:tcPr>
            <w:tcW w:w="1620" w:type="dxa"/>
          </w:tcPr>
          <w:p w14:paraId="6E026CC5" w14:textId="6561A1FD" w:rsidR="00FD4990" w:rsidRDefault="00FD4990" w:rsidP="00616A39">
            <w:pPr>
              <w:widowControl w:val="0"/>
              <w:spacing w:before="590"/>
              <w:contextualSpacing/>
              <w:rPr>
                <w:color w:val="000000"/>
                <w:sz w:val="18"/>
                <w:szCs w:val="18"/>
              </w:rPr>
            </w:pPr>
            <w:r>
              <w:rPr>
                <w:color w:val="000000"/>
                <w:sz w:val="18"/>
                <w:szCs w:val="18"/>
              </w:rPr>
              <w:t>Winter 2024</w:t>
            </w:r>
          </w:p>
        </w:tc>
        <w:tc>
          <w:tcPr>
            <w:tcW w:w="5400" w:type="dxa"/>
          </w:tcPr>
          <w:p w14:paraId="6E13AFDC" w14:textId="3FFBD5A8" w:rsidR="00FD4990" w:rsidRPr="00FD4990" w:rsidRDefault="00FD4990" w:rsidP="00616A39">
            <w:pPr>
              <w:widowControl w:val="0"/>
              <w:spacing w:before="590"/>
              <w:contextualSpacing/>
              <w:rPr>
                <w:color w:val="1F1F1F"/>
                <w:sz w:val="18"/>
                <w:szCs w:val="18"/>
                <w:shd w:val="clear" w:color="auto" w:fill="FFFFFF"/>
              </w:rPr>
            </w:pPr>
            <w:r w:rsidRPr="00FD4990">
              <w:rPr>
                <w:color w:val="1F1F1F"/>
                <w:sz w:val="18"/>
                <w:szCs w:val="18"/>
                <w:shd w:val="clear" w:color="auto" w:fill="FFFFFF"/>
              </w:rPr>
              <w:t>Improving Perinatal Mental Health Screening and Patient Engagement at William Beaumont Army Medical Center</w:t>
            </w:r>
          </w:p>
        </w:tc>
      </w:tr>
      <w:tr w:rsidR="00FD4990" w14:paraId="48CFEFAA" w14:textId="77777777" w:rsidTr="00913AB0">
        <w:tc>
          <w:tcPr>
            <w:tcW w:w="2515" w:type="dxa"/>
          </w:tcPr>
          <w:p w14:paraId="6CACDDF2" w14:textId="7ED6205B" w:rsidR="00FD4990" w:rsidRDefault="00FD4990" w:rsidP="00616A39">
            <w:pPr>
              <w:widowControl w:val="0"/>
              <w:spacing w:before="590"/>
              <w:contextualSpacing/>
              <w:rPr>
                <w:color w:val="000000"/>
                <w:sz w:val="18"/>
                <w:szCs w:val="18"/>
              </w:rPr>
            </w:pPr>
            <w:r>
              <w:rPr>
                <w:color w:val="000000"/>
                <w:sz w:val="18"/>
                <w:szCs w:val="18"/>
              </w:rPr>
              <w:t>Jennifer Thorpe-</w:t>
            </w:r>
            <w:proofErr w:type="spellStart"/>
            <w:r>
              <w:rPr>
                <w:color w:val="000000"/>
                <w:sz w:val="18"/>
                <w:szCs w:val="18"/>
              </w:rPr>
              <w:t>McCovery</w:t>
            </w:r>
            <w:proofErr w:type="spellEnd"/>
            <w:r>
              <w:rPr>
                <w:color w:val="000000"/>
                <w:sz w:val="18"/>
                <w:szCs w:val="18"/>
              </w:rPr>
              <w:t>, CNM, WHNP</w:t>
            </w:r>
          </w:p>
        </w:tc>
        <w:tc>
          <w:tcPr>
            <w:tcW w:w="1620" w:type="dxa"/>
          </w:tcPr>
          <w:p w14:paraId="3ECB76F0" w14:textId="5BAC2837" w:rsidR="00FD4990" w:rsidRDefault="00FD4990" w:rsidP="00616A39">
            <w:pPr>
              <w:widowControl w:val="0"/>
              <w:spacing w:before="590"/>
              <w:contextualSpacing/>
              <w:rPr>
                <w:color w:val="000000"/>
                <w:sz w:val="18"/>
                <w:szCs w:val="18"/>
              </w:rPr>
            </w:pPr>
            <w:r>
              <w:rPr>
                <w:color w:val="000000"/>
                <w:sz w:val="18"/>
                <w:szCs w:val="18"/>
              </w:rPr>
              <w:t>Winter 2024</w:t>
            </w:r>
          </w:p>
        </w:tc>
        <w:tc>
          <w:tcPr>
            <w:tcW w:w="5400" w:type="dxa"/>
          </w:tcPr>
          <w:p w14:paraId="1E9EAFEE" w14:textId="5A7EAC56" w:rsidR="00FD4990" w:rsidRPr="002D6B9A" w:rsidRDefault="00FD4990" w:rsidP="00616A39">
            <w:pPr>
              <w:widowControl w:val="0"/>
              <w:spacing w:before="590"/>
              <w:contextualSpacing/>
              <w:rPr>
                <w:color w:val="1F1F1F"/>
                <w:sz w:val="18"/>
                <w:szCs w:val="18"/>
                <w:shd w:val="clear" w:color="auto" w:fill="FFFFFF"/>
              </w:rPr>
            </w:pPr>
            <w:r w:rsidRPr="00FD4990">
              <w:rPr>
                <w:color w:val="1F1F1F"/>
                <w:sz w:val="18"/>
                <w:szCs w:val="18"/>
                <w:shd w:val="clear" w:color="auto" w:fill="FFFFFF"/>
              </w:rPr>
              <w:t>Improving patient-centered perinatal depression care for private-practice clients using the Edinburgh Perinatal Depression Screening tool</w:t>
            </w:r>
          </w:p>
        </w:tc>
      </w:tr>
      <w:tr w:rsidR="002D6B9A" w14:paraId="27D07F5B" w14:textId="77777777" w:rsidTr="00913AB0">
        <w:tc>
          <w:tcPr>
            <w:tcW w:w="2515" w:type="dxa"/>
          </w:tcPr>
          <w:p w14:paraId="0C443001" w14:textId="39EFDC9A" w:rsidR="002D6B9A" w:rsidRDefault="002D6B9A" w:rsidP="00616A39">
            <w:pPr>
              <w:widowControl w:val="0"/>
              <w:spacing w:before="590"/>
              <w:contextualSpacing/>
              <w:rPr>
                <w:color w:val="000000"/>
                <w:sz w:val="18"/>
                <w:szCs w:val="18"/>
              </w:rPr>
            </w:pPr>
            <w:r>
              <w:rPr>
                <w:color w:val="000000"/>
                <w:sz w:val="18"/>
                <w:szCs w:val="18"/>
              </w:rPr>
              <w:t>Mary Beth Akers, FNP, ENP</w:t>
            </w:r>
          </w:p>
        </w:tc>
        <w:tc>
          <w:tcPr>
            <w:tcW w:w="1620" w:type="dxa"/>
          </w:tcPr>
          <w:p w14:paraId="2EF24A11" w14:textId="2E5E58D8" w:rsidR="002D6B9A"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20102E64" w14:textId="798D6068"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Improving Timeliness to Care for Patients at Hazard ARH Emergency Department in Kentucky by Reducing Door-to-Diagnostic and Door-to-Decision Times</w:t>
            </w:r>
          </w:p>
        </w:tc>
      </w:tr>
      <w:tr w:rsidR="002D6B9A" w14:paraId="7C909E29" w14:textId="77777777" w:rsidTr="00913AB0">
        <w:tc>
          <w:tcPr>
            <w:tcW w:w="2515" w:type="dxa"/>
          </w:tcPr>
          <w:p w14:paraId="1820816C" w14:textId="58E100B5" w:rsidR="002D6B9A" w:rsidRDefault="002D6B9A" w:rsidP="00616A39">
            <w:pPr>
              <w:widowControl w:val="0"/>
              <w:spacing w:before="590"/>
              <w:contextualSpacing/>
              <w:rPr>
                <w:color w:val="000000"/>
                <w:sz w:val="18"/>
                <w:szCs w:val="18"/>
              </w:rPr>
            </w:pPr>
            <w:r>
              <w:rPr>
                <w:color w:val="000000"/>
                <w:sz w:val="18"/>
                <w:szCs w:val="18"/>
              </w:rPr>
              <w:t>Jennifer Clifford, PMHNP</w:t>
            </w:r>
          </w:p>
        </w:tc>
        <w:tc>
          <w:tcPr>
            <w:tcW w:w="1620" w:type="dxa"/>
          </w:tcPr>
          <w:p w14:paraId="3211BD63" w14:textId="22ECC2EB" w:rsidR="002D6B9A"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6D9B5ECC" w14:textId="3333DCFF"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Improving person-centered care coordination for adults with intellectual and developmental disabilities in community mental health.</w:t>
            </w:r>
          </w:p>
        </w:tc>
      </w:tr>
      <w:tr w:rsidR="002D6B9A" w14:paraId="1B962AD4" w14:textId="77777777" w:rsidTr="00913AB0">
        <w:tc>
          <w:tcPr>
            <w:tcW w:w="2515" w:type="dxa"/>
          </w:tcPr>
          <w:p w14:paraId="10130A17" w14:textId="7AFEA30C" w:rsidR="002D6B9A" w:rsidRPr="00AB035B" w:rsidRDefault="002D6B9A" w:rsidP="00616A39">
            <w:pPr>
              <w:widowControl w:val="0"/>
              <w:spacing w:before="590"/>
              <w:contextualSpacing/>
              <w:rPr>
                <w:color w:val="000000"/>
                <w:sz w:val="18"/>
                <w:szCs w:val="18"/>
              </w:rPr>
            </w:pPr>
            <w:r>
              <w:rPr>
                <w:color w:val="000000"/>
                <w:sz w:val="18"/>
                <w:szCs w:val="18"/>
              </w:rPr>
              <w:t>Lindsay DeLeo, WHNP</w:t>
            </w:r>
          </w:p>
        </w:tc>
        <w:tc>
          <w:tcPr>
            <w:tcW w:w="1620" w:type="dxa"/>
          </w:tcPr>
          <w:p w14:paraId="4576C07D" w14:textId="0963F1B5" w:rsidR="002D6B9A" w:rsidRPr="00AB035B"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77C354B9" w14:textId="0D34761B"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Improving Effective Care for Pregnant Patients at Risk for Hypertensive Disorders of Pregnancy</w:t>
            </w:r>
          </w:p>
        </w:tc>
      </w:tr>
      <w:tr w:rsidR="002D6B9A" w14:paraId="4244FB12" w14:textId="77777777" w:rsidTr="00913AB0">
        <w:tc>
          <w:tcPr>
            <w:tcW w:w="2515" w:type="dxa"/>
          </w:tcPr>
          <w:p w14:paraId="46242349" w14:textId="5F49155F" w:rsidR="002D6B9A" w:rsidRDefault="002D6B9A" w:rsidP="00616A39">
            <w:pPr>
              <w:widowControl w:val="0"/>
              <w:spacing w:before="590"/>
              <w:contextualSpacing/>
              <w:rPr>
                <w:color w:val="000000"/>
                <w:sz w:val="18"/>
                <w:szCs w:val="18"/>
              </w:rPr>
            </w:pPr>
            <w:r>
              <w:rPr>
                <w:color w:val="000000"/>
                <w:sz w:val="18"/>
                <w:szCs w:val="18"/>
              </w:rPr>
              <w:lastRenderedPageBreak/>
              <w:t xml:space="preserve">Whitney </w:t>
            </w:r>
            <w:proofErr w:type="spellStart"/>
            <w:r>
              <w:rPr>
                <w:color w:val="000000"/>
                <w:sz w:val="18"/>
                <w:szCs w:val="18"/>
              </w:rPr>
              <w:t>Elsesser</w:t>
            </w:r>
            <w:proofErr w:type="spellEnd"/>
            <w:r>
              <w:rPr>
                <w:color w:val="000000"/>
                <w:sz w:val="18"/>
                <w:szCs w:val="18"/>
              </w:rPr>
              <w:t>, CNM</w:t>
            </w:r>
          </w:p>
        </w:tc>
        <w:tc>
          <w:tcPr>
            <w:tcW w:w="1620" w:type="dxa"/>
          </w:tcPr>
          <w:p w14:paraId="736A7CA3" w14:textId="3073F295" w:rsidR="002D6B9A"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573C603D" w14:textId="4B938D96"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Implementing and Improving patient-centered Mental Health Screening and Follow-up at a Rural Birth Center</w:t>
            </w:r>
          </w:p>
        </w:tc>
      </w:tr>
      <w:tr w:rsidR="002D6B9A" w14:paraId="5A8D120C" w14:textId="77777777" w:rsidTr="00913AB0">
        <w:tc>
          <w:tcPr>
            <w:tcW w:w="2515" w:type="dxa"/>
          </w:tcPr>
          <w:p w14:paraId="73A141C1" w14:textId="3FD584E0" w:rsidR="002D6B9A" w:rsidRPr="00AB035B" w:rsidRDefault="002D6B9A" w:rsidP="00616A39">
            <w:pPr>
              <w:widowControl w:val="0"/>
              <w:spacing w:before="590"/>
              <w:contextualSpacing/>
              <w:rPr>
                <w:color w:val="000000"/>
                <w:sz w:val="18"/>
                <w:szCs w:val="18"/>
              </w:rPr>
            </w:pPr>
            <w:r>
              <w:rPr>
                <w:color w:val="000000"/>
                <w:sz w:val="18"/>
                <w:szCs w:val="18"/>
              </w:rPr>
              <w:t>Aleta Joy, CNM</w:t>
            </w:r>
          </w:p>
        </w:tc>
        <w:tc>
          <w:tcPr>
            <w:tcW w:w="1620" w:type="dxa"/>
          </w:tcPr>
          <w:p w14:paraId="0C64857F" w14:textId="211281BB" w:rsidR="002D6B9A" w:rsidRPr="00AB035B"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076220B2" w14:textId="296EC8FB"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 xml:space="preserve">Improving postpartum follow up care with an equity focus </w:t>
            </w:r>
            <w:proofErr w:type="gramStart"/>
            <w:r w:rsidRPr="002D6B9A">
              <w:rPr>
                <w:color w:val="1F1F1F"/>
                <w:sz w:val="18"/>
                <w:szCs w:val="18"/>
                <w:shd w:val="clear" w:color="auto" w:fill="FFFFFF"/>
              </w:rPr>
              <w:t>in</w:t>
            </w:r>
            <w:proofErr w:type="gramEnd"/>
            <w:r w:rsidRPr="002D6B9A">
              <w:rPr>
                <w:color w:val="1F1F1F"/>
                <w:sz w:val="18"/>
                <w:szCs w:val="18"/>
                <w:shd w:val="clear" w:color="auto" w:fill="FFFFFF"/>
              </w:rPr>
              <w:t xml:space="preserve"> an outpatient </w:t>
            </w:r>
            <w:proofErr w:type="spellStart"/>
            <w:r w:rsidRPr="002D6B9A">
              <w:rPr>
                <w:color w:val="1F1F1F"/>
                <w:sz w:val="18"/>
                <w:szCs w:val="18"/>
                <w:shd w:val="clear" w:color="auto" w:fill="FFFFFF"/>
              </w:rPr>
              <w:t>ob</w:t>
            </w:r>
            <w:proofErr w:type="spellEnd"/>
            <w:r w:rsidRPr="002D6B9A">
              <w:rPr>
                <w:color w:val="1F1F1F"/>
                <w:sz w:val="18"/>
                <w:szCs w:val="18"/>
                <w:shd w:val="clear" w:color="auto" w:fill="FFFFFF"/>
              </w:rPr>
              <w:t xml:space="preserve"> clinic.</w:t>
            </w:r>
          </w:p>
        </w:tc>
      </w:tr>
      <w:tr w:rsidR="002D6B9A" w14:paraId="2F308B04" w14:textId="77777777" w:rsidTr="00913AB0">
        <w:tc>
          <w:tcPr>
            <w:tcW w:w="2515" w:type="dxa"/>
          </w:tcPr>
          <w:p w14:paraId="1FC51616" w14:textId="6E1C5CF7" w:rsidR="002D6B9A" w:rsidRPr="00AB035B" w:rsidRDefault="002D6B9A" w:rsidP="00616A39">
            <w:pPr>
              <w:widowControl w:val="0"/>
              <w:spacing w:before="590"/>
              <w:contextualSpacing/>
              <w:rPr>
                <w:color w:val="000000"/>
                <w:sz w:val="18"/>
                <w:szCs w:val="18"/>
              </w:rPr>
            </w:pPr>
            <w:r>
              <w:rPr>
                <w:color w:val="000000"/>
                <w:sz w:val="18"/>
                <w:szCs w:val="18"/>
              </w:rPr>
              <w:t xml:space="preserve">Adina </w:t>
            </w:r>
            <w:proofErr w:type="spellStart"/>
            <w:r>
              <w:rPr>
                <w:color w:val="000000"/>
                <w:sz w:val="18"/>
                <w:szCs w:val="18"/>
              </w:rPr>
              <w:t>Lerer</w:t>
            </w:r>
            <w:proofErr w:type="spellEnd"/>
            <w:r>
              <w:rPr>
                <w:color w:val="000000"/>
                <w:sz w:val="18"/>
                <w:szCs w:val="18"/>
              </w:rPr>
              <w:t>, FNP</w:t>
            </w:r>
          </w:p>
        </w:tc>
        <w:tc>
          <w:tcPr>
            <w:tcW w:w="1620" w:type="dxa"/>
          </w:tcPr>
          <w:p w14:paraId="66ECFA18" w14:textId="0A9BDB87" w:rsidR="002D6B9A" w:rsidRPr="00AB035B"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2C435C16" w14:textId="424E67D3"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Reducing Unnecessary Radiography in an Urgent Care by Implementing Use of the Ottawa Ankle/Foot Rules (OAR)</w:t>
            </w:r>
          </w:p>
        </w:tc>
      </w:tr>
      <w:tr w:rsidR="002D6B9A" w14:paraId="7EEF2305" w14:textId="77777777" w:rsidTr="00913AB0">
        <w:tc>
          <w:tcPr>
            <w:tcW w:w="2515" w:type="dxa"/>
          </w:tcPr>
          <w:p w14:paraId="4A5AC57D" w14:textId="18231E7A" w:rsidR="002D6B9A" w:rsidRPr="00AB035B" w:rsidRDefault="002D6B9A" w:rsidP="00616A39">
            <w:pPr>
              <w:widowControl w:val="0"/>
              <w:spacing w:before="590"/>
              <w:contextualSpacing/>
              <w:rPr>
                <w:color w:val="000000"/>
                <w:sz w:val="18"/>
                <w:szCs w:val="18"/>
              </w:rPr>
            </w:pPr>
            <w:r>
              <w:rPr>
                <w:color w:val="000000"/>
                <w:sz w:val="18"/>
                <w:szCs w:val="18"/>
              </w:rPr>
              <w:t>Donna Rackley, PMHNP, CNM</w:t>
            </w:r>
          </w:p>
        </w:tc>
        <w:tc>
          <w:tcPr>
            <w:tcW w:w="1620" w:type="dxa"/>
          </w:tcPr>
          <w:p w14:paraId="17573982" w14:textId="449AFF06" w:rsidR="002D6B9A" w:rsidRPr="00AB035B" w:rsidRDefault="002D6B9A" w:rsidP="00616A39">
            <w:pPr>
              <w:widowControl w:val="0"/>
              <w:spacing w:before="590"/>
              <w:contextualSpacing/>
              <w:rPr>
                <w:color w:val="000000"/>
                <w:sz w:val="18"/>
                <w:szCs w:val="18"/>
              </w:rPr>
            </w:pPr>
            <w:r>
              <w:rPr>
                <w:color w:val="000000"/>
                <w:sz w:val="18"/>
                <w:szCs w:val="18"/>
              </w:rPr>
              <w:t>Fall 2023</w:t>
            </w:r>
          </w:p>
        </w:tc>
        <w:tc>
          <w:tcPr>
            <w:tcW w:w="5400" w:type="dxa"/>
          </w:tcPr>
          <w:p w14:paraId="0845F5B0" w14:textId="524BF69B" w:rsidR="002D6B9A" w:rsidRPr="002D6B9A" w:rsidRDefault="002D6B9A" w:rsidP="00616A39">
            <w:pPr>
              <w:widowControl w:val="0"/>
              <w:spacing w:before="590"/>
              <w:contextualSpacing/>
              <w:rPr>
                <w:color w:val="1F1F1F"/>
                <w:sz w:val="18"/>
                <w:szCs w:val="18"/>
                <w:shd w:val="clear" w:color="auto" w:fill="FFFFFF"/>
              </w:rPr>
            </w:pPr>
            <w:r w:rsidRPr="002D6B9A">
              <w:rPr>
                <w:color w:val="1F1F1F"/>
                <w:sz w:val="18"/>
                <w:szCs w:val="18"/>
                <w:shd w:val="clear" w:color="auto" w:fill="FFFFFF"/>
              </w:rPr>
              <w:t>Improving Effective Management of Prescribing Controlled Substances in a Psychiatric Private Practice</w:t>
            </w:r>
          </w:p>
        </w:tc>
      </w:tr>
      <w:tr w:rsidR="00AB035B" w14:paraId="27899E4C" w14:textId="77777777" w:rsidTr="00913AB0">
        <w:tc>
          <w:tcPr>
            <w:tcW w:w="2515" w:type="dxa"/>
          </w:tcPr>
          <w:p w14:paraId="337EF643" w14:textId="7CF6F51B" w:rsidR="00AB035B" w:rsidRPr="00AB035B" w:rsidRDefault="00AB035B" w:rsidP="00616A39">
            <w:pPr>
              <w:widowControl w:val="0"/>
              <w:spacing w:before="590"/>
              <w:contextualSpacing/>
              <w:rPr>
                <w:color w:val="000000"/>
                <w:sz w:val="18"/>
                <w:szCs w:val="18"/>
              </w:rPr>
            </w:pPr>
            <w:r w:rsidRPr="00AB035B">
              <w:rPr>
                <w:color w:val="000000"/>
                <w:sz w:val="18"/>
                <w:szCs w:val="18"/>
              </w:rPr>
              <w:t xml:space="preserve">Ivy </w:t>
            </w:r>
            <w:proofErr w:type="spellStart"/>
            <w:r w:rsidRPr="00AB035B">
              <w:rPr>
                <w:color w:val="000000"/>
                <w:sz w:val="18"/>
                <w:szCs w:val="18"/>
              </w:rPr>
              <w:t>Attobra</w:t>
            </w:r>
            <w:proofErr w:type="spellEnd"/>
            <w:r w:rsidRPr="00AB035B">
              <w:rPr>
                <w:color w:val="000000"/>
                <w:sz w:val="18"/>
                <w:szCs w:val="18"/>
              </w:rPr>
              <w:t>, PMHNP</w:t>
            </w:r>
          </w:p>
        </w:tc>
        <w:tc>
          <w:tcPr>
            <w:tcW w:w="1620" w:type="dxa"/>
          </w:tcPr>
          <w:p w14:paraId="28BA2E1A" w14:textId="3BEB75B0"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0987530C" w14:textId="12C2BEB3"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depression screening and follow-up using shared decision-making with incarcerated male clinic patients</w:t>
            </w:r>
          </w:p>
        </w:tc>
      </w:tr>
      <w:tr w:rsidR="00AB035B" w14:paraId="6F10F482" w14:textId="77777777" w:rsidTr="00913AB0">
        <w:tc>
          <w:tcPr>
            <w:tcW w:w="2515" w:type="dxa"/>
          </w:tcPr>
          <w:p w14:paraId="60A5E97A" w14:textId="5CEECA7E" w:rsidR="00AB035B" w:rsidRPr="00AB035B" w:rsidRDefault="00AB035B" w:rsidP="00616A39">
            <w:pPr>
              <w:widowControl w:val="0"/>
              <w:spacing w:before="590"/>
              <w:contextualSpacing/>
              <w:rPr>
                <w:color w:val="000000"/>
                <w:sz w:val="18"/>
                <w:szCs w:val="18"/>
              </w:rPr>
            </w:pPr>
            <w:r w:rsidRPr="00AB035B">
              <w:rPr>
                <w:color w:val="000000"/>
                <w:sz w:val="18"/>
                <w:szCs w:val="18"/>
              </w:rPr>
              <w:t>Mary Baskins, FNP</w:t>
            </w:r>
          </w:p>
        </w:tc>
        <w:tc>
          <w:tcPr>
            <w:tcW w:w="1620" w:type="dxa"/>
          </w:tcPr>
          <w:p w14:paraId="57FAD53F" w14:textId="3B04DDBD"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4CD3A941" w14:textId="4E91783F"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Increasing patient-centered depression screening in adult patients at a rural immediate care clinic</w:t>
            </w:r>
          </w:p>
        </w:tc>
      </w:tr>
      <w:tr w:rsidR="00AB035B" w14:paraId="77A6DB9F" w14:textId="77777777" w:rsidTr="00913AB0">
        <w:tc>
          <w:tcPr>
            <w:tcW w:w="2515" w:type="dxa"/>
          </w:tcPr>
          <w:p w14:paraId="274A90A9" w14:textId="74F31BE7" w:rsidR="00AB035B" w:rsidRPr="00AB035B" w:rsidRDefault="00AB035B" w:rsidP="00616A39">
            <w:pPr>
              <w:widowControl w:val="0"/>
              <w:spacing w:before="590"/>
              <w:contextualSpacing/>
              <w:rPr>
                <w:color w:val="000000"/>
                <w:sz w:val="18"/>
                <w:szCs w:val="18"/>
              </w:rPr>
            </w:pPr>
            <w:r w:rsidRPr="00AB035B">
              <w:rPr>
                <w:color w:val="000000"/>
                <w:sz w:val="18"/>
                <w:szCs w:val="18"/>
              </w:rPr>
              <w:t>Amanda Coleman, FNP</w:t>
            </w:r>
          </w:p>
        </w:tc>
        <w:tc>
          <w:tcPr>
            <w:tcW w:w="1620" w:type="dxa"/>
          </w:tcPr>
          <w:p w14:paraId="729C6002" w14:textId="013EB3DC"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741C2AE7" w14:textId="7512E2C9"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Care for Patients with Opioid Use Disorder in a Southwest Opioid Treatment Clinic</w:t>
            </w:r>
          </w:p>
        </w:tc>
      </w:tr>
      <w:tr w:rsidR="00AB035B" w14:paraId="18FBA214" w14:textId="77777777" w:rsidTr="00913AB0">
        <w:tc>
          <w:tcPr>
            <w:tcW w:w="2515" w:type="dxa"/>
          </w:tcPr>
          <w:p w14:paraId="3D75C79D" w14:textId="502981BD" w:rsidR="00AB035B" w:rsidRPr="00AB035B" w:rsidRDefault="00AB035B" w:rsidP="00616A39">
            <w:pPr>
              <w:widowControl w:val="0"/>
              <w:spacing w:before="590"/>
              <w:contextualSpacing/>
              <w:rPr>
                <w:color w:val="000000"/>
                <w:sz w:val="18"/>
                <w:szCs w:val="18"/>
              </w:rPr>
            </w:pPr>
            <w:r w:rsidRPr="00AB035B">
              <w:rPr>
                <w:color w:val="000000"/>
                <w:sz w:val="18"/>
                <w:szCs w:val="18"/>
              </w:rPr>
              <w:t xml:space="preserve">Chantal </w:t>
            </w:r>
            <w:proofErr w:type="spellStart"/>
            <w:r w:rsidRPr="00AB035B">
              <w:rPr>
                <w:color w:val="000000"/>
                <w:sz w:val="18"/>
                <w:szCs w:val="18"/>
              </w:rPr>
              <w:t>Dengah</w:t>
            </w:r>
            <w:proofErr w:type="spellEnd"/>
            <w:r w:rsidRPr="00AB035B">
              <w:rPr>
                <w:color w:val="000000"/>
                <w:sz w:val="18"/>
                <w:szCs w:val="18"/>
              </w:rPr>
              <w:t>, CNM</w:t>
            </w:r>
          </w:p>
        </w:tc>
        <w:tc>
          <w:tcPr>
            <w:tcW w:w="1620" w:type="dxa"/>
          </w:tcPr>
          <w:p w14:paraId="6A77ABA6" w14:textId="4B39B246"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0C00E270" w14:textId="5BDA3C6B"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blood pressure measurement and hypertension risk-reduction for pregnant birth center clients</w:t>
            </w:r>
          </w:p>
        </w:tc>
      </w:tr>
      <w:tr w:rsidR="00AB035B" w14:paraId="56BBE5BA" w14:textId="77777777" w:rsidTr="00913AB0">
        <w:tc>
          <w:tcPr>
            <w:tcW w:w="2515" w:type="dxa"/>
          </w:tcPr>
          <w:p w14:paraId="2BF5B558" w14:textId="016CEB37" w:rsidR="00AB035B" w:rsidRPr="00AB035B" w:rsidRDefault="00AB035B" w:rsidP="00616A39">
            <w:pPr>
              <w:widowControl w:val="0"/>
              <w:spacing w:before="590"/>
              <w:contextualSpacing/>
              <w:rPr>
                <w:color w:val="000000"/>
                <w:sz w:val="18"/>
                <w:szCs w:val="18"/>
              </w:rPr>
            </w:pPr>
            <w:proofErr w:type="spellStart"/>
            <w:r w:rsidRPr="00AB035B">
              <w:rPr>
                <w:color w:val="000000"/>
                <w:sz w:val="18"/>
                <w:szCs w:val="18"/>
              </w:rPr>
              <w:t>Keife</w:t>
            </w:r>
            <w:proofErr w:type="spellEnd"/>
            <w:r w:rsidRPr="00AB035B">
              <w:rPr>
                <w:color w:val="000000"/>
                <w:sz w:val="18"/>
                <w:szCs w:val="18"/>
              </w:rPr>
              <w:t xml:space="preserve"> </w:t>
            </w:r>
            <w:proofErr w:type="spellStart"/>
            <w:r w:rsidRPr="00AB035B">
              <w:rPr>
                <w:color w:val="000000"/>
                <w:sz w:val="18"/>
                <w:szCs w:val="18"/>
              </w:rPr>
              <w:t>Earley</w:t>
            </w:r>
            <w:proofErr w:type="spellEnd"/>
            <w:r w:rsidRPr="00AB035B">
              <w:rPr>
                <w:color w:val="000000"/>
                <w:sz w:val="18"/>
                <w:szCs w:val="18"/>
              </w:rPr>
              <w:t>, PMHNP</w:t>
            </w:r>
          </w:p>
        </w:tc>
        <w:tc>
          <w:tcPr>
            <w:tcW w:w="1620" w:type="dxa"/>
          </w:tcPr>
          <w:p w14:paraId="0C3AC5CB" w14:textId="331EE45B"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45C2A189" w14:textId="64404632"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 xml:space="preserve">Improving Metabolic screening and care for patient prescribed antipsychotics in an </w:t>
            </w:r>
            <w:proofErr w:type="spellStart"/>
            <w:r w:rsidRPr="00AB035B">
              <w:rPr>
                <w:color w:val="1F1F1F"/>
                <w:sz w:val="18"/>
                <w:szCs w:val="18"/>
                <w:shd w:val="clear" w:color="auto" w:fill="FFFFFF"/>
              </w:rPr>
              <w:t>intergrated</w:t>
            </w:r>
            <w:proofErr w:type="spellEnd"/>
            <w:r w:rsidRPr="00AB035B">
              <w:rPr>
                <w:color w:val="1F1F1F"/>
                <w:sz w:val="18"/>
                <w:szCs w:val="18"/>
                <w:shd w:val="clear" w:color="auto" w:fill="FFFFFF"/>
              </w:rPr>
              <w:t xml:space="preserve"> clinic</w:t>
            </w:r>
          </w:p>
        </w:tc>
      </w:tr>
      <w:tr w:rsidR="00AB035B" w14:paraId="16B4173E" w14:textId="77777777" w:rsidTr="00913AB0">
        <w:tc>
          <w:tcPr>
            <w:tcW w:w="2515" w:type="dxa"/>
          </w:tcPr>
          <w:p w14:paraId="1F61A58D" w14:textId="272AA1C9" w:rsidR="00AB035B" w:rsidRPr="00AB035B" w:rsidRDefault="00AB035B" w:rsidP="00616A39">
            <w:pPr>
              <w:widowControl w:val="0"/>
              <w:spacing w:before="590"/>
              <w:contextualSpacing/>
              <w:rPr>
                <w:color w:val="000000"/>
                <w:sz w:val="18"/>
                <w:szCs w:val="18"/>
              </w:rPr>
            </w:pPr>
            <w:r w:rsidRPr="00AB035B">
              <w:rPr>
                <w:color w:val="000000"/>
                <w:sz w:val="18"/>
                <w:szCs w:val="18"/>
              </w:rPr>
              <w:t>Patricia Grayson, FNP, PMHNP</w:t>
            </w:r>
          </w:p>
        </w:tc>
        <w:tc>
          <w:tcPr>
            <w:tcW w:w="1620" w:type="dxa"/>
          </w:tcPr>
          <w:p w14:paraId="0018DA62" w14:textId="3AC6455F"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547E9201" w14:textId="43BC107A"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Depression Care for Adult Patients of a Chicago Mental Health Rehabilitation Facility</w:t>
            </w:r>
          </w:p>
        </w:tc>
      </w:tr>
      <w:tr w:rsidR="00AB035B" w14:paraId="70986272" w14:textId="77777777" w:rsidTr="00913AB0">
        <w:tc>
          <w:tcPr>
            <w:tcW w:w="2515" w:type="dxa"/>
          </w:tcPr>
          <w:p w14:paraId="37DA6325" w14:textId="57E90C43" w:rsidR="00AB035B" w:rsidRPr="00AB035B" w:rsidRDefault="00AB035B" w:rsidP="00616A39">
            <w:pPr>
              <w:widowControl w:val="0"/>
              <w:spacing w:before="590"/>
              <w:contextualSpacing/>
              <w:rPr>
                <w:color w:val="000000"/>
                <w:sz w:val="18"/>
                <w:szCs w:val="18"/>
              </w:rPr>
            </w:pPr>
            <w:r w:rsidRPr="00AB035B">
              <w:rPr>
                <w:color w:val="000000"/>
                <w:sz w:val="18"/>
                <w:szCs w:val="18"/>
              </w:rPr>
              <w:t>Shauna McCosh, CNM</w:t>
            </w:r>
          </w:p>
        </w:tc>
        <w:tc>
          <w:tcPr>
            <w:tcW w:w="1620" w:type="dxa"/>
          </w:tcPr>
          <w:p w14:paraId="501A54B6" w14:textId="0CCFFCF2"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1D30B4E4" w14:textId="4DF74978"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Management of Substance Use Disorder for Inpatient Perinatal Clients in Rural New Mexico</w:t>
            </w:r>
          </w:p>
        </w:tc>
      </w:tr>
      <w:tr w:rsidR="00AB035B" w14:paraId="50275B20" w14:textId="77777777" w:rsidTr="00913AB0">
        <w:tc>
          <w:tcPr>
            <w:tcW w:w="2515" w:type="dxa"/>
          </w:tcPr>
          <w:p w14:paraId="19DF25B8" w14:textId="0FB73D04" w:rsidR="00AB035B" w:rsidRPr="00AB035B" w:rsidRDefault="00AB035B" w:rsidP="00616A39">
            <w:pPr>
              <w:widowControl w:val="0"/>
              <w:spacing w:before="590"/>
              <w:contextualSpacing/>
              <w:rPr>
                <w:color w:val="000000"/>
                <w:sz w:val="18"/>
                <w:szCs w:val="18"/>
              </w:rPr>
            </w:pPr>
            <w:r w:rsidRPr="00AB035B">
              <w:rPr>
                <w:color w:val="000000"/>
                <w:sz w:val="18"/>
                <w:szCs w:val="18"/>
              </w:rPr>
              <w:t>India Samuels, FNP, PMHNP</w:t>
            </w:r>
          </w:p>
        </w:tc>
        <w:tc>
          <w:tcPr>
            <w:tcW w:w="1620" w:type="dxa"/>
          </w:tcPr>
          <w:p w14:paraId="20B6CE06" w14:textId="7F136A69" w:rsidR="00AB035B" w:rsidRPr="00AB035B" w:rsidRDefault="00AB035B" w:rsidP="00616A39">
            <w:pPr>
              <w:widowControl w:val="0"/>
              <w:spacing w:before="590"/>
              <w:contextualSpacing/>
              <w:rPr>
                <w:color w:val="000000"/>
                <w:sz w:val="18"/>
                <w:szCs w:val="18"/>
              </w:rPr>
            </w:pPr>
            <w:r w:rsidRPr="00AB035B">
              <w:rPr>
                <w:color w:val="000000"/>
                <w:sz w:val="18"/>
                <w:szCs w:val="18"/>
              </w:rPr>
              <w:t>Summer 2023</w:t>
            </w:r>
          </w:p>
        </w:tc>
        <w:tc>
          <w:tcPr>
            <w:tcW w:w="5400" w:type="dxa"/>
          </w:tcPr>
          <w:p w14:paraId="200A8F47" w14:textId="727C679E" w:rsidR="00AB035B" w:rsidRPr="00AB035B" w:rsidRDefault="00AB035B" w:rsidP="00616A39">
            <w:pPr>
              <w:widowControl w:val="0"/>
              <w:spacing w:before="590"/>
              <w:contextualSpacing/>
              <w:rPr>
                <w:color w:val="000000"/>
                <w:sz w:val="18"/>
                <w:szCs w:val="18"/>
              </w:rPr>
            </w:pPr>
            <w:r w:rsidRPr="00AB035B">
              <w:rPr>
                <w:color w:val="1F1F1F"/>
                <w:sz w:val="18"/>
                <w:szCs w:val="18"/>
                <w:shd w:val="clear" w:color="auto" w:fill="FFFFFF"/>
              </w:rPr>
              <w:t>Improving Effective Depression Care for Clients Within a Community Psychiatric Clinic Utilizing a Multi-Disciplinary Approach</w:t>
            </w:r>
          </w:p>
        </w:tc>
      </w:tr>
      <w:tr w:rsidR="00616A39" w14:paraId="3923533D" w14:textId="77777777" w:rsidTr="00913AB0">
        <w:tc>
          <w:tcPr>
            <w:tcW w:w="2515" w:type="dxa"/>
          </w:tcPr>
          <w:p w14:paraId="7944D6BD" w14:textId="5F27A7F3" w:rsidR="00616A39" w:rsidRPr="00616A39" w:rsidRDefault="00616A39" w:rsidP="00616A39">
            <w:pPr>
              <w:widowControl w:val="0"/>
              <w:spacing w:before="590"/>
              <w:contextualSpacing/>
              <w:rPr>
                <w:color w:val="000000"/>
                <w:sz w:val="18"/>
                <w:szCs w:val="18"/>
              </w:rPr>
            </w:pPr>
            <w:r w:rsidRPr="00616A39">
              <w:rPr>
                <w:color w:val="000000"/>
                <w:sz w:val="18"/>
                <w:szCs w:val="18"/>
              </w:rPr>
              <w:t>Kim Anderson, PMHNP</w:t>
            </w:r>
          </w:p>
        </w:tc>
        <w:tc>
          <w:tcPr>
            <w:tcW w:w="1620" w:type="dxa"/>
          </w:tcPr>
          <w:p w14:paraId="60EF191A" w14:textId="70FDE42A" w:rsidR="00616A39" w:rsidRPr="00616A39" w:rsidRDefault="00616A39" w:rsidP="00616A39">
            <w:pPr>
              <w:widowControl w:val="0"/>
              <w:spacing w:before="590"/>
              <w:contextualSpacing/>
              <w:rPr>
                <w:color w:val="000000"/>
                <w:sz w:val="18"/>
                <w:szCs w:val="18"/>
              </w:rPr>
            </w:pPr>
            <w:r w:rsidRPr="00616A39">
              <w:rPr>
                <w:color w:val="000000"/>
                <w:sz w:val="18"/>
                <w:szCs w:val="18"/>
              </w:rPr>
              <w:t>Spring 2023</w:t>
            </w:r>
          </w:p>
        </w:tc>
        <w:tc>
          <w:tcPr>
            <w:tcW w:w="5400" w:type="dxa"/>
          </w:tcPr>
          <w:p w14:paraId="4FA2F1CE" w14:textId="54E7DD31" w:rsidR="00616A39" w:rsidRPr="00616A39" w:rsidRDefault="00616A39" w:rsidP="00616A39">
            <w:pPr>
              <w:widowControl w:val="0"/>
              <w:spacing w:before="590"/>
              <w:contextualSpacing/>
              <w:rPr>
                <w:color w:val="000000"/>
                <w:sz w:val="18"/>
                <w:szCs w:val="18"/>
              </w:rPr>
            </w:pPr>
            <w:r w:rsidRPr="00616A39">
              <w:rPr>
                <w:sz w:val="18"/>
                <w:szCs w:val="18"/>
              </w:rPr>
              <w:t xml:space="preserve">Increasing Patient-Centered Short-term </w:t>
            </w:r>
            <w:proofErr w:type="gramStart"/>
            <w:r w:rsidRPr="00616A39">
              <w:rPr>
                <w:sz w:val="18"/>
                <w:szCs w:val="18"/>
              </w:rPr>
              <w:t>Goal-setting</w:t>
            </w:r>
            <w:proofErr w:type="gramEnd"/>
            <w:r w:rsidRPr="00616A39">
              <w:rPr>
                <w:sz w:val="18"/>
                <w:szCs w:val="18"/>
              </w:rPr>
              <w:t xml:space="preserve"> for Admitted Patients in a Behavioral Health Unit in Chicago</w:t>
            </w:r>
          </w:p>
        </w:tc>
      </w:tr>
      <w:tr w:rsidR="00616A39" w14:paraId="54D2DF4C" w14:textId="77777777" w:rsidTr="00913AB0">
        <w:tc>
          <w:tcPr>
            <w:tcW w:w="2515" w:type="dxa"/>
          </w:tcPr>
          <w:p w14:paraId="0CB586B1" w14:textId="18844CBA" w:rsidR="00616A39" w:rsidRPr="00616A39" w:rsidRDefault="00616A39" w:rsidP="00616A39">
            <w:pPr>
              <w:widowControl w:val="0"/>
              <w:spacing w:before="590"/>
              <w:contextualSpacing/>
              <w:rPr>
                <w:color w:val="000000"/>
                <w:sz w:val="18"/>
                <w:szCs w:val="18"/>
              </w:rPr>
            </w:pPr>
            <w:r w:rsidRPr="00616A39">
              <w:rPr>
                <w:color w:val="000000"/>
                <w:sz w:val="18"/>
                <w:szCs w:val="18"/>
              </w:rPr>
              <w:t>Melissa Kuenstler, FNP</w:t>
            </w:r>
          </w:p>
        </w:tc>
        <w:tc>
          <w:tcPr>
            <w:tcW w:w="1620" w:type="dxa"/>
          </w:tcPr>
          <w:p w14:paraId="2AFCF3FE" w14:textId="5FBCDD36" w:rsidR="00616A39" w:rsidRPr="00616A39" w:rsidRDefault="00616A39" w:rsidP="00616A39">
            <w:pPr>
              <w:widowControl w:val="0"/>
              <w:spacing w:before="590"/>
              <w:contextualSpacing/>
              <w:rPr>
                <w:color w:val="000000"/>
                <w:sz w:val="18"/>
                <w:szCs w:val="18"/>
              </w:rPr>
            </w:pPr>
            <w:r w:rsidRPr="00616A39">
              <w:rPr>
                <w:color w:val="000000"/>
                <w:sz w:val="18"/>
                <w:szCs w:val="18"/>
              </w:rPr>
              <w:t>Spring 2023</w:t>
            </w:r>
          </w:p>
        </w:tc>
        <w:tc>
          <w:tcPr>
            <w:tcW w:w="5400" w:type="dxa"/>
          </w:tcPr>
          <w:p w14:paraId="452919E2" w14:textId="2807A251" w:rsidR="00616A39" w:rsidRPr="00616A39" w:rsidRDefault="00616A39" w:rsidP="00616A39">
            <w:pPr>
              <w:widowControl w:val="0"/>
              <w:spacing w:before="590"/>
              <w:contextualSpacing/>
              <w:rPr>
                <w:color w:val="000000"/>
                <w:sz w:val="18"/>
                <w:szCs w:val="18"/>
              </w:rPr>
            </w:pPr>
            <w:r w:rsidRPr="00616A39">
              <w:rPr>
                <w:sz w:val="18"/>
                <w:szCs w:val="18"/>
              </w:rPr>
              <w:t>Improving effective depression care for adult patients in a rural, convenient care clinic</w:t>
            </w:r>
          </w:p>
        </w:tc>
      </w:tr>
      <w:tr w:rsidR="00616A39" w14:paraId="2217CBF8" w14:textId="77777777" w:rsidTr="00913AB0">
        <w:tc>
          <w:tcPr>
            <w:tcW w:w="2515" w:type="dxa"/>
          </w:tcPr>
          <w:p w14:paraId="4ED5AAFD" w14:textId="5B8D96C0" w:rsidR="00616A39" w:rsidRPr="00616A39" w:rsidRDefault="00616A39" w:rsidP="00616A39">
            <w:pPr>
              <w:widowControl w:val="0"/>
              <w:spacing w:before="590"/>
              <w:contextualSpacing/>
              <w:rPr>
                <w:color w:val="000000"/>
                <w:sz w:val="18"/>
                <w:szCs w:val="18"/>
              </w:rPr>
            </w:pPr>
            <w:r w:rsidRPr="00616A39">
              <w:rPr>
                <w:color w:val="000000"/>
                <w:sz w:val="18"/>
                <w:szCs w:val="18"/>
              </w:rPr>
              <w:t xml:space="preserve">Theresia </w:t>
            </w:r>
            <w:proofErr w:type="spellStart"/>
            <w:r w:rsidRPr="00616A39">
              <w:rPr>
                <w:color w:val="000000"/>
                <w:sz w:val="18"/>
                <w:szCs w:val="18"/>
              </w:rPr>
              <w:t>Lefang</w:t>
            </w:r>
            <w:proofErr w:type="spellEnd"/>
            <w:r w:rsidRPr="00616A39">
              <w:rPr>
                <w:color w:val="000000"/>
                <w:sz w:val="18"/>
                <w:szCs w:val="18"/>
              </w:rPr>
              <w:t>, PMHNP</w:t>
            </w:r>
          </w:p>
        </w:tc>
        <w:tc>
          <w:tcPr>
            <w:tcW w:w="1620" w:type="dxa"/>
          </w:tcPr>
          <w:p w14:paraId="760D8632" w14:textId="38BB0403" w:rsidR="00616A39" w:rsidRPr="00616A39" w:rsidRDefault="00616A39" w:rsidP="00616A39">
            <w:pPr>
              <w:widowControl w:val="0"/>
              <w:spacing w:before="590"/>
              <w:contextualSpacing/>
              <w:rPr>
                <w:color w:val="000000"/>
                <w:sz w:val="18"/>
                <w:szCs w:val="18"/>
              </w:rPr>
            </w:pPr>
            <w:r w:rsidRPr="00616A39">
              <w:rPr>
                <w:color w:val="000000"/>
                <w:sz w:val="18"/>
                <w:szCs w:val="18"/>
              </w:rPr>
              <w:t>Spring 2023</w:t>
            </w:r>
          </w:p>
        </w:tc>
        <w:tc>
          <w:tcPr>
            <w:tcW w:w="5400" w:type="dxa"/>
          </w:tcPr>
          <w:p w14:paraId="7FE227A4" w14:textId="50571E72" w:rsidR="00616A39" w:rsidRPr="00616A39" w:rsidRDefault="00616A39" w:rsidP="00616A39">
            <w:pPr>
              <w:widowControl w:val="0"/>
              <w:spacing w:before="590"/>
              <w:contextualSpacing/>
              <w:rPr>
                <w:sz w:val="18"/>
                <w:szCs w:val="18"/>
              </w:rPr>
            </w:pPr>
            <w:r w:rsidRPr="00616A39">
              <w:rPr>
                <w:sz w:val="18"/>
                <w:szCs w:val="18"/>
              </w:rPr>
              <w:t>Improving effective depression care using the Patient Health Questionnaire for adult telehealth patients.</w:t>
            </w:r>
          </w:p>
        </w:tc>
      </w:tr>
      <w:tr w:rsidR="00616A39" w14:paraId="180E471C" w14:textId="77777777" w:rsidTr="00913AB0">
        <w:tc>
          <w:tcPr>
            <w:tcW w:w="2515" w:type="dxa"/>
          </w:tcPr>
          <w:p w14:paraId="6AEC42C2" w14:textId="069E5C10" w:rsidR="00616A39" w:rsidRPr="00616A39" w:rsidRDefault="00616A39" w:rsidP="00616A39">
            <w:pPr>
              <w:widowControl w:val="0"/>
              <w:spacing w:before="590"/>
              <w:contextualSpacing/>
              <w:rPr>
                <w:color w:val="000000"/>
                <w:sz w:val="18"/>
                <w:szCs w:val="18"/>
              </w:rPr>
            </w:pPr>
            <w:r w:rsidRPr="00616A39">
              <w:rPr>
                <w:color w:val="000000"/>
                <w:sz w:val="18"/>
                <w:szCs w:val="18"/>
              </w:rPr>
              <w:t xml:space="preserve">Queen </w:t>
            </w:r>
            <w:proofErr w:type="spellStart"/>
            <w:r w:rsidRPr="00616A39">
              <w:rPr>
                <w:color w:val="000000"/>
                <w:sz w:val="18"/>
                <w:szCs w:val="18"/>
              </w:rPr>
              <w:t>Nwakanma</w:t>
            </w:r>
            <w:proofErr w:type="spellEnd"/>
            <w:r w:rsidRPr="00616A39">
              <w:rPr>
                <w:color w:val="000000"/>
                <w:sz w:val="18"/>
                <w:szCs w:val="18"/>
              </w:rPr>
              <w:t>, CNM</w:t>
            </w:r>
          </w:p>
        </w:tc>
        <w:tc>
          <w:tcPr>
            <w:tcW w:w="1620" w:type="dxa"/>
          </w:tcPr>
          <w:p w14:paraId="04CA01E5" w14:textId="19322C5C" w:rsidR="00616A39" w:rsidRPr="00616A39" w:rsidRDefault="00616A39" w:rsidP="00616A39">
            <w:pPr>
              <w:widowControl w:val="0"/>
              <w:spacing w:before="590"/>
              <w:contextualSpacing/>
              <w:rPr>
                <w:color w:val="000000"/>
                <w:sz w:val="18"/>
                <w:szCs w:val="18"/>
              </w:rPr>
            </w:pPr>
            <w:r w:rsidRPr="00616A39">
              <w:rPr>
                <w:color w:val="000000"/>
                <w:sz w:val="18"/>
                <w:szCs w:val="18"/>
              </w:rPr>
              <w:t>Spring 2023</w:t>
            </w:r>
          </w:p>
        </w:tc>
        <w:tc>
          <w:tcPr>
            <w:tcW w:w="5400" w:type="dxa"/>
          </w:tcPr>
          <w:p w14:paraId="54B75394" w14:textId="00F70F45" w:rsidR="00616A39" w:rsidRPr="00616A39" w:rsidRDefault="00616A39" w:rsidP="00616A39">
            <w:pPr>
              <w:widowControl w:val="0"/>
              <w:spacing w:before="590"/>
              <w:contextualSpacing/>
              <w:rPr>
                <w:sz w:val="18"/>
                <w:szCs w:val="18"/>
              </w:rPr>
            </w:pPr>
            <w:r w:rsidRPr="00616A39">
              <w:rPr>
                <w:sz w:val="18"/>
                <w:szCs w:val="18"/>
              </w:rPr>
              <w:t>Improving Patient-Centered Comfort Care for Laboring patients in a Community Hospital</w:t>
            </w:r>
          </w:p>
        </w:tc>
      </w:tr>
      <w:tr w:rsidR="00616A39" w14:paraId="24335E98" w14:textId="77777777" w:rsidTr="00913AB0">
        <w:tc>
          <w:tcPr>
            <w:tcW w:w="2515" w:type="dxa"/>
          </w:tcPr>
          <w:p w14:paraId="3CA2168F" w14:textId="59DADA88" w:rsidR="00616A39" w:rsidRPr="00616A39" w:rsidRDefault="00616A39" w:rsidP="00616A39">
            <w:pPr>
              <w:widowControl w:val="0"/>
              <w:spacing w:before="590"/>
              <w:contextualSpacing/>
              <w:rPr>
                <w:color w:val="000000"/>
                <w:sz w:val="18"/>
                <w:szCs w:val="18"/>
              </w:rPr>
            </w:pPr>
            <w:proofErr w:type="spellStart"/>
            <w:r w:rsidRPr="00616A39">
              <w:rPr>
                <w:color w:val="000000"/>
                <w:sz w:val="18"/>
                <w:szCs w:val="18"/>
              </w:rPr>
              <w:t>Cyriaque</w:t>
            </w:r>
            <w:proofErr w:type="spellEnd"/>
            <w:r w:rsidRPr="00616A39">
              <w:rPr>
                <w:color w:val="000000"/>
                <w:sz w:val="18"/>
                <w:szCs w:val="18"/>
              </w:rPr>
              <w:t xml:space="preserve"> </w:t>
            </w:r>
            <w:proofErr w:type="spellStart"/>
            <w:r w:rsidRPr="00616A39">
              <w:rPr>
                <w:color w:val="000000"/>
                <w:sz w:val="18"/>
                <w:szCs w:val="18"/>
              </w:rPr>
              <w:t>Tetchi</w:t>
            </w:r>
            <w:proofErr w:type="spellEnd"/>
            <w:r w:rsidRPr="00616A39">
              <w:rPr>
                <w:color w:val="000000"/>
                <w:sz w:val="18"/>
                <w:szCs w:val="18"/>
              </w:rPr>
              <w:t>, FNP</w:t>
            </w:r>
          </w:p>
        </w:tc>
        <w:tc>
          <w:tcPr>
            <w:tcW w:w="1620" w:type="dxa"/>
          </w:tcPr>
          <w:p w14:paraId="31483801" w14:textId="1940A4EA" w:rsidR="00616A39" w:rsidRPr="00616A39" w:rsidRDefault="00616A39" w:rsidP="00616A39">
            <w:pPr>
              <w:widowControl w:val="0"/>
              <w:spacing w:before="590"/>
              <w:contextualSpacing/>
              <w:rPr>
                <w:color w:val="000000"/>
                <w:sz w:val="18"/>
                <w:szCs w:val="18"/>
              </w:rPr>
            </w:pPr>
            <w:r w:rsidRPr="00616A39">
              <w:rPr>
                <w:color w:val="000000"/>
                <w:sz w:val="18"/>
                <w:szCs w:val="18"/>
              </w:rPr>
              <w:t>Spring 2023</w:t>
            </w:r>
          </w:p>
        </w:tc>
        <w:tc>
          <w:tcPr>
            <w:tcW w:w="5400" w:type="dxa"/>
          </w:tcPr>
          <w:p w14:paraId="3A993FDA" w14:textId="4AE40B51" w:rsidR="00616A39" w:rsidRPr="00616A39" w:rsidRDefault="00616A39" w:rsidP="00616A39">
            <w:pPr>
              <w:widowControl w:val="0"/>
              <w:spacing w:before="590"/>
              <w:contextualSpacing/>
              <w:rPr>
                <w:sz w:val="18"/>
                <w:szCs w:val="18"/>
              </w:rPr>
            </w:pPr>
            <w:r w:rsidRPr="00616A39">
              <w:rPr>
                <w:sz w:val="18"/>
                <w:szCs w:val="18"/>
              </w:rPr>
              <w:t>Improving effective primary care for adult patients with hypertension using American Heart Association guidelines.</w:t>
            </w:r>
          </w:p>
        </w:tc>
      </w:tr>
      <w:tr w:rsidR="00616A39" w14:paraId="3587C9AF" w14:textId="77777777" w:rsidTr="00913AB0">
        <w:tc>
          <w:tcPr>
            <w:tcW w:w="2515" w:type="dxa"/>
          </w:tcPr>
          <w:p w14:paraId="36225317" w14:textId="2918B50E" w:rsidR="00616A39" w:rsidRDefault="00616A39" w:rsidP="00616A39">
            <w:pPr>
              <w:widowControl w:val="0"/>
              <w:contextualSpacing/>
              <w:rPr>
                <w:color w:val="000000"/>
                <w:sz w:val="18"/>
                <w:szCs w:val="18"/>
              </w:rPr>
            </w:pPr>
            <w:r>
              <w:rPr>
                <w:color w:val="000000"/>
                <w:sz w:val="18"/>
                <w:szCs w:val="18"/>
              </w:rPr>
              <w:t>Adebola Abe-</w:t>
            </w:r>
            <w:proofErr w:type="spellStart"/>
            <w:r>
              <w:rPr>
                <w:color w:val="000000"/>
                <w:sz w:val="18"/>
                <w:szCs w:val="18"/>
              </w:rPr>
              <w:t>Fapohunda</w:t>
            </w:r>
            <w:proofErr w:type="spellEnd"/>
            <w:r>
              <w:rPr>
                <w:color w:val="000000"/>
                <w:sz w:val="18"/>
                <w:szCs w:val="18"/>
              </w:rPr>
              <w:t>, PMHNP</w:t>
            </w:r>
          </w:p>
        </w:tc>
        <w:tc>
          <w:tcPr>
            <w:tcW w:w="1620" w:type="dxa"/>
          </w:tcPr>
          <w:p w14:paraId="5DDA7C69" w14:textId="36E84AB3" w:rsidR="00616A39" w:rsidRDefault="00616A39" w:rsidP="00616A39">
            <w:pPr>
              <w:widowControl w:val="0"/>
              <w:contextualSpacing/>
              <w:rPr>
                <w:color w:val="000000"/>
                <w:sz w:val="18"/>
                <w:szCs w:val="18"/>
              </w:rPr>
            </w:pPr>
            <w:r>
              <w:rPr>
                <w:color w:val="000000"/>
                <w:sz w:val="18"/>
                <w:szCs w:val="18"/>
              </w:rPr>
              <w:t>Winter 2023</w:t>
            </w:r>
          </w:p>
        </w:tc>
        <w:tc>
          <w:tcPr>
            <w:tcW w:w="5400" w:type="dxa"/>
          </w:tcPr>
          <w:p w14:paraId="21E3A6EE" w14:textId="7D78428E" w:rsidR="00616A39" w:rsidRPr="00FC6942" w:rsidRDefault="00616A39" w:rsidP="00616A39">
            <w:pPr>
              <w:pStyle w:val="NormalWeb"/>
              <w:spacing w:before="0" w:beforeAutospacing="0" w:after="0" w:afterAutospacing="0"/>
              <w:rPr>
                <w:sz w:val="18"/>
                <w:szCs w:val="18"/>
              </w:rPr>
            </w:pPr>
            <w:r w:rsidRPr="00FC6942">
              <w:rPr>
                <w:color w:val="000000"/>
                <w:sz w:val="18"/>
                <w:szCs w:val="18"/>
                <w:shd w:val="clear" w:color="auto" w:fill="FFFFFF"/>
              </w:rPr>
              <w:t>Implementing patient-centered care to reduce the no-show rate for an Arizona outpatient mental health clinic</w:t>
            </w:r>
          </w:p>
        </w:tc>
      </w:tr>
      <w:tr w:rsidR="00616A39" w14:paraId="5E74D1B2" w14:textId="77777777" w:rsidTr="00913AB0">
        <w:tc>
          <w:tcPr>
            <w:tcW w:w="2515" w:type="dxa"/>
          </w:tcPr>
          <w:p w14:paraId="45EDC10C" w14:textId="5387F863" w:rsidR="00616A39" w:rsidRDefault="00616A39" w:rsidP="00616A39">
            <w:pPr>
              <w:widowControl w:val="0"/>
              <w:contextualSpacing/>
              <w:rPr>
                <w:color w:val="000000"/>
                <w:sz w:val="18"/>
                <w:szCs w:val="18"/>
              </w:rPr>
            </w:pPr>
            <w:r>
              <w:rPr>
                <w:color w:val="000000"/>
                <w:sz w:val="18"/>
                <w:szCs w:val="18"/>
              </w:rPr>
              <w:t>Rachel O-Brien, FNP</w:t>
            </w:r>
          </w:p>
        </w:tc>
        <w:tc>
          <w:tcPr>
            <w:tcW w:w="1620" w:type="dxa"/>
          </w:tcPr>
          <w:p w14:paraId="4D13BE8D" w14:textId="40A7C445" w:rsidR="00616A39" w:rsidRDefault="00616A39" w:rsidP="00616A39">
            <w:pPr>
              <w:widowControl w:val="0"/>
              <w:contextualSpacing/>
              <w:rPr>
                <w:color w:val="000000"/>
                <w:sz w:val="18"/>
                <w:szCs w:val="18"/>
              </w:rPr>
            </w:pPr>
            <w:r>
              <w:rPr>
                <w:color w:val="000000"/>
                <w:sz w:val="18"/>
                <w:szCs w:val="18"/>
              </w:rPr>
              <w:t>Winter 2023</w:t>
            </w:r>
          </w:p>
        </w:tc>
        <w:tc>
          <w:tcPr>
            <w:tcW w:w="5400" w:type="dxa"/>
          </w:tcPr>
          <w:p w14:paraId="09821539" w14:textId="712AA6B4" w:rsidR="00616A39" w:rsidRPr="00FC6942" w:rsidRDefault="00616A39" w:rsidP="00616A39">
            <w:pPr>
              <w:pStyle w:val="NormalWeb"/>
              <w:spacing w:before="0" w:beforeAutospacing="0" w:after="0" w:afterAutospacing="0"/>
              <w:rPr>
                <w:sz w:val="18"/>
                <w:szCs w:val="18"/>
              </w:rPr>
            </w:pPr>
            <w:r w:rsidRPr="00FC6942">
              <w:rPr>
                <w:color w:val="000000"/>
                <w:sz w:val="18"/>
                <w:szCs w:val="18"/>
                <w:shd w:val="clear" w:color="auto" w:fill="FFFFFF"/>
              </w:rPr>
              <w:t>Improving the Effectiveness of Breast Care Referrals in a Suburban New York Clinic</w:t>
            </w:r>
          </w:p>
        </w:tc>
      </w:tr>
      <w:tr w:rsidR="00616A39" w14:paraId="1826E8E4" w14:textId="77777777" w:rsidTr="00913AB0">
        <w:tc>
          <w:tcPr>
            <w:tcW w:w="2515" w:type="dxa"/>
          </w:tcPr>
          <w:p w14:paraId="27B33B21" w14:textId="3E74D489" w:rsidR="00616A39" w:rsidRDefault="00616A39" w:rsidP="00616A39">
            <w:pPr>
              <w:widowControl w:val="0"/>
              <w:contextualSpacing/>
              <w:rPr>
                <w:color w:val="000000"/>
                <w:sz w:val="18"/>
                <w:szCs w:val="18"/>
              </w:rPr>
            </w:pPr>
            <w:r>
              <w:rPr>
                <w:color w:val="000000"/>
                <w:sz w:val="18"/>
                <w:szCs w:val="18"/>
              </w:rPr>
              <w:t xml:space="preserve">Pamela </w:t>
            </w:r>
            <w:proofErr w:type="spellStart"/>
            <w:r>
              <w:rPr>
                <w:color w:val="000000"/>
                <w:sz w:val="18"/>
                <w:szCs w:val="18"/>
              </w:rPr>
              <w:t>Nwarogu</w:t>
            </w:r>
            <w:proofErr w:type="spellEnd"/>
            <w:r>
              <w:rPr>
                <w:color w:val="000000"/>
                <w:sz w:val="18"/>
                <w:szCs w:val="18"/>
              </w:rPr>
              <w:t>, PMHNP</w:t>
            </w:r>
          </w:p>
        </w:tc>
        <w:tc>
          <w:tcPr>
            <w:tcW w:w="1620" w:type="dxa"/>
          </w:tcPr>
          <w:p w14:paraId="21F03B21" w14:textId="41AF4905" w:rsidR="00616A39" w:rsidRDefault="00616A39" w:rsidP="00616A39">
            <w:pPr>
              <w:widowControl w:val="0"/>
              <w:contextualSpacing/>
              <w:rPr>
                <w:color w:val="000000"/>
                <w:sz w:val="18"/>
                <w:szCs w:val="18"/>
              </w:rPr>
            </w:pPr>
            <w:r>
              <w:rPr>
                <w:color w:val="000000"/>
                <w:sz w:val="18"/>
                <w:szCs w:val="18"/>
              </w:rPr>
              <w:t>Winter 2023</w:t>
            </w:r>
          </w:p>
        </w:tc>
        <w:tc>
          <w:tcPr>
            <w:tcW w:w="5400" w:type="dxa"/>
          </w:tcPr>
          <w:p w14:paraId="1819282C" w14:textId="51D5FB73" w:rsidR="00616A39" w:rsidRPr="004D694C" w:rsidRDefault="00616A39" w:rsidP="00616A39">
            <w:pPr>
              <w:pStyle w:val="NormalWeb"/>
              <w:spacing w:before="0" w:beforeAutospacing="0" w:after="0" w:afterAutospacing="0"/>
              <w:rPr>
                <w:sz w:val="18"/>
                <w:szCs w:val="18"/>
              </w:rPr>
            </w:pPr>
            <w:r w:rsidRPr="004D694C">
              <w:rPr>
                <w:color w:val="000000"/>
                <w:sz w:val="18"/>
                <w:szCs w:val="18"/>
                <w:shd w:val="clear" w:color="auto" w:fill="FFFFFF"/>
              </w:rPr>
              <w:t>Improving Medication Adherence and Effective Care for Bipolar Disorder Patients in an Urban Mental Health Clinic</w:t>
            </w:r>
          </w:p>
        </w:tc>
      </w:tr>
      <w:tr w:rsidR="00616A39" w14:paraId="4CE42018" w14:textId="77777777" w:rsidTr="00913AB0">
        <w:tc>
          <w:tcPr>
            <w:tcW w:w="2515" w:type="dxa"/>
          </w:tcPr>
          <w:p w14:paraId="188C0792" w14:textId="5A2E678D" w:rsidR="00616A39" w:rsidRDefault="00616A39" w:rsidP="00616A39">
            <w:pPr>
              <w:widowControl w:val="0"/>
              <w:contextualSpacing/>
              <w:rPr>
                <w:color w:val="000000"/>
                <w:sz w:val="18"/>
                <w:szCs w:val="18"/>
              </w:rPr>
            </w:pPr>
            <w:r>
              <w:rPr>
                <w:color w:val="000000"/>
                <w:sz w:val="18"/>
                <w:szCs w:val="18"/>
              </w:rPr>
              <w:t xml:space="preserve">Kirsty </w:t>
            </w:r>
            <w:proofErr w:type="spellStart"/>
            <w:r>
              <w:rPr>
                <w:color w:val="000000"/>
                <w:sz w:val="18"/>
                <w:szCs w:val="18"/>
              </w:rPr>
              <w:t>Nomch</w:t>
            </w:r>
            <w:proofErr w:type="spellEnd"/>
            <w:r>
              <w:rPr>
                <w:color w:val="000000"/>
                <w:sz w:val="18"/>
                <w:szCs w:val="18"/>
              </w:rPr>
              <w:t>, FNP</w:t>
            </w:r>
          </w:p>
        </w:tc>
        <w:tc>
          <w:tcPr>
            <w:tcW w:w="1620" w:type="dxa"/>
          </w:tcPr>
          <w:p w14:paraId="4F0B207D" w14:textId="15E31FA4" w:rsidR="00616A39" w:rsidRDefault="00616A39" w:rsidP="00616A39">
            <w:pPr>
              <w:widowControl w:val="0"/>
              <w:contextualSpacing/>
              <w:rPr>
                <w:color w:val="000000"/>
                <w:sz w:val="18"/>
                <w:szCs w:val="18"/>
              </w:rPr>
            </w:pPr>
            <w:r>
              <w:rPr>
                <w:color w:val="000000"/>
                <w:sz w:val="18"/>
                <w:szCs w:val="18"/>
              </w:rPr>
              <w:t>Winter 2023</w:t>
            </w:r>
          </w:p>
        </w:tc>
        <w:tc>
          <w:tcPr>
            <w:tcW w:w="5400" w:type="dxa"/>
          </w:tcPr>
          <w:p w14:paraId="78EA3AF1" w14:textId="219C2CF6" w:rsidR="00616A39" w:rsidRPr="004D694C" w:rsidRDefault="00616A39" w:rsidP="00616A39">
            <w:pPr>
              <w:pStyle w:val="NormalWeb"/>
              <w:spacing w:before="0" w:beforeAutospacing="0" w:after="0" w:afterAutospacing="0"/>
              <w:rPr>
                <w:sz w:val="18"/>
                <w:szCs w:val="18"/>
              </w:rPr>
            </w:pPr>
            <w:r w:rsidRPr="004D694C">
              <w:rPr>
                <w:color w:val="000000"/>
                <w:sz w:val="18"/>
                <w:szCs w:val="18"/>
                <w:shd w:val="clear" w:color="auto" w:fill="FFFFFF"/>
              </w:rPr>
              <w:t xml:space="preserve">Improving Effective Care of Patients in a Rural Minnesota Regional Medical Center with Urinary Retention Using </w:t>
            </w:r>
            <w:proofErr w:type="gramStart"/>
            <w:r w:rsidRPr="004D694C">
              <w:rPr>
                <w:color w:val="000000"/>
                <w:sz w:val="18"/>
                <w:szCs w:val="18"/>
                <w:shd w:val="clear" w:color="auto" w:fill="FFFFFF"/>
              </w:rPr>
              <w:t>A</w:t>
            </w:r>
            <w:proofErr w:type="gramEnd"/>
            <w:r w:rsidRPr="004D694C">
              <w:rPr>
                <w:color w:val="000000"/>
                <w:sz w:val="18"/>
                <w:szCs w:val="18"/>
                <w:shd w:val="clear" w:color="auto" w:fill="FFFFFF"/>
              </w:rPr>
              <w:t xml:space="preserve"> Standardized Inpatient Guideline</w:t>
            </w:r>
          </w:p>
        </w:tc>
      </w:tr>
      <w:tr w:rsidR="00616A39" w14:paraId="01E626D9" w14:textId="77777777" w:rsidTr="00913AB0">
        <w:tc>
          <w:tcPr>
            <w:tcW w:w="2515" w:type="dxa"/>
          </w:tcPr>
          <w:p w14:paraId="7FD2FEA5" w14:textId="79401489" w:rsidR="00616A39" w:rsidRDefault="00616A39" w:rsidP="00616A39">
            <w:pPr>
              <w:widowControl w:val="0"/>
              <w:contextualSpacing/>
              <w:rPr>
                <w:color w:val="000000"/>
                <w:sz w:val="18"/>
                <w:szCs w:val="18"/>
              </w:rPr>
            </w:pPr>
            <w:r>
              <w:rPr>
                <w:color w:val="000000"/>
                <w:sz w:val="18"/>
                <w:szCs w:val="18"/>
              </w:rPr>
              <w:t xml:space="preserve">Kristi </w:t>
            </w:r>
            <w:proofErr w:type="spellStart"/>
            <w:r>
              <w:rPr>
                <w:color w:val="000000"/>
                <w:sz w:val="18"/>
                <w:szCs w:val="18"/>
              </w:rPr>
              <w:t>Grider</w:t>
            </w:r>
            <w:proofErr w:type="spellEnd"/>
            <w:r>
              <w:rPr>
                <w:color w:val="000000"/>
                <w:sz w:val="18"/>
                <w:szCs w:val="18"/>
              </w:rPr>
              <w:t>, FNP</w:t>
            </w:r>
          </w:p>
        </w:tc>
        <w:tc>
          <w:tcPr>
            <w:tcW w:w="1620" w:type="dxa"/>
          </w:tcPr>
          <w:p w14:paraId="5C800C5B" w14:textId="3DC1886F" w:rsidR="00616A39" w:rsidRDefault="00616A39" w:rsidP="00616A39">
            <w:pPr>
              <w:widowControl w:val="0"/>
              <w:contextualSpacing/>
              <w:rPr>
                <w:color w:val="000000"/>
                <w:sz w:val="18"/>
                <w:szCs w:val="18"/>
              </w:rPr>
            </w:pPr>
            <w:r>
              <w:rPr>
                <w:color w:val="000000"/>
                <w:sz w:val="18"/>
                <w:szCs w:val="18"/>
              </w:rPr>
              <w:t>Winter 2023</w:t>
            </w:r>
          </w:p>
        </w:tc>
        <w:tc>
          <w:tcPr>
            <w:tcW w:w="5400" w:type="dxa"/>
          </w:tcPr>
          <w:p w14:paraId="3766E82F" w14:textId="7AB9DA52" w:rsidR="00616A39" w:rsidRPr="004D694C" w:rsidRDefault="00616A39" w:rsidP="00616A39">
            <w:pPr>
              <w:pStyle w:val="NormalWeb"/>
              <w:spacing w:before="0" w:beforeAutospacing="0" w:after="0" w:afterAutospacing="0"/>
              <w:rPr>
                <w:sz w:val="18"/>
                <w:szCs w:val="18"/>
              </w:rPr>
            </w:pPr>
            <w:r w:rsidRPr="004D694C">
              <w:rPr>
                <w:color w:val="000000"/>
                <w:sz w:val="18"/>
                <w:szCs w:val="18"/>
                <w:shd w:val="clear" w:color="auto" w:fill="FFFFFF"/>
              </w:rPr>
              <w:t>Improving Adult Patient Safety Through Implementing Universal Screening Recommendations in an Urgent Care Setting</w:t>
            </w:r>
          </w:p>
        </w:tc>
      </w:tr>
      <w:tr w:rsidR="00616A39" w14:paraId="60F34F21" w14:textId="77777777" w:rsidTr="00913AB0">
        <w:tc>
          <w:tcPr>
            <w:tcW w:w="2515" w:type="dxa"/>
          </w:tcPr>
          <w:p w14:paraId="6F86B353" w14:textId="4921D3D2" w:rsidR="00616A39" w:rsidRDefault="00616A39" w:rsidP="00616A39">
            <w:pPr>
              <w:widowControl w:val="0"/>
              <w:contextualSpacing/>
              <w:rPr>
                <w:color w:val="000000"/>
                <w:sz w:val="18"/>
                <w:szCs w:val="18"/>
              </w:rPr>
            </w:pPr>
            <w:r>
              <w:rPr>
                <w:color w:val="000000"/>
                <w:sz w:val="18"/>
                <w:szCs w:val="18"/>
              </w:rPr>
              <w:t xml:space="preserve">Amanda </w:t>
            </w:r>
            <w:proofErr w:type="spellStart"/>
            <w:r>
              <w:rPr>
                <w:color w:val="000000"/>
                <w:sz w:val="18"/>
                <w:szCs w:val="18"/>
              </w:rPr>
              <w:t>Borgstrom</w:t>
            </w:r>
            <w:proofErr w:type="spellEnd"/>
            <w:r>
              <w:rPr>
                <w:color w:val="000000"/>
                <w:sz w:val="18"/>
                <w:szCs w:val="18"/>
              </w:rPr>
              <w:t>, FNP</w:t>
            </w:r>
          </w:p>
        </w:tc>
        <w:tc>
          <w:tcPr>
            <w:tcW w:w="1620" w:type="dxa"/>
          </w:tcPr>
          <w:p w14:paraId="1D9A6184" w14:textId="445313A2"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469BC577" w14:textId="41AC497D" w:rsidR="00616A39" w:rsidRPr="00616A39" w:rsidRDefault="00616A39" w:rsidP="00616A39">
            <w:pPr>
              <w:pStyle w:val="NormalWeb"/>
              <w:spacing w:before="0" w:beforeAutospacing="0" w:after="0" w:afterAutospacing="0"/>
              <w:rPr>
                <w:sz w:val="18"/>
                <w:szCs w:val="18"/>
              </w:rPr>
            </w:pPr>
            <w:r w:rsidRPr="00F35985">
              <w:rPr>
                <w:sz w:val="18"/>
                <w:szCs w:val="18"/>
              </w:rPr>
              <w:t xml:space="preserve">Increasing Effective Chlamydia and Gonorrhea Testing and Screening </w:t>
            </w:r>
            <w:proofErr w:type="gramStart"/>
            <w:r w:rsidRPr="00F35985">
              <w:rPr>
                <w:sz w:val="18"/>
                <w:szCs w:val="18"/>
              </w:rPr>
              <w:t>For</w:t>
            </w:r>
            <w:proofErr w:type="gramEnd"/>
            <w:r w:rsidRPr="00F35985">
              <w:rPr>
                <w:sz w:val="18"/>
                <w:szCs w:val="18"/>
              </w:rPr>
              <w:t xml:space="preserve"> Students at a University Health Center</w:t>
            </w:r>
          </w:p>
        </w:tc>
      </w:tr>
      <w:tr w:rsidR="00616A39" w14:paraId="7D4CA98E" w14:textId="77777777" w:rsidTr="00913AB0">
        <w:tc>
          <w:tcPr>
            <w:tcW w:w="2515" w:type="dxa"/>
          </w:tcPr>
          <w:p w14:paraId="0AA17946" w14:textId="657F172F" w:rsidR="00616A39" w:rsidRDefault="00616A39" w:rsidP="00616A39">
            <w:pPr>
              <w:widowControl w:val="0"/>
              <w:contextualSpacing/>
              <w:rPr>
                <w:color w:val="000000"/>
                <w:sz w:val="18"/>
                <w:szCs w:val="18"/>
              </w:rPr>
            </w:pPr>
            <w:r>
              <w:rPr>
                <w:color w:val="000000"/>
                <w:sz w:val="18"/>
                <w:szCs w:val="18"/>
              </w:rPr>
              <w:t>Leah Burpee, ANP</w:t>
            </w:r>
          </w:p>
        </w:tc>
        <w:tc>
          <w:tcPr>
            <w:tcW w:w="1620" w:type="dxa"/>
          </w:tcPr>
          <w:p w14:paraId="6FB62647" w14:textId="64C009A1"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39E7664F" w14:textId="1AF84643" w:rsidR="00616A39" w:rsidRPr="00616A39" w:rsidRDefault="00616A39" w:rsidP="00616A39">
            <w:pPr>
              <w:pStyle w:val="NormalWeb"/>
              <w:spacing w:before="0" w:beforeAutospacing="0" w:after="0" w:afterAutospacing="0"/>
              <w:rPr>
                <w:sz w:val="18"/>
                <w:szCs w:val="18"/>
              </w:rPr>
            </w:pPr>
            <w:r w:rsidRPr="00F35985">
              <w:rPr>
                <w:sz w:val="18"/>
                <w:szCs w:val="18"/>
              </w:rPr>
              <w:t>Improving the safety of adults at Halifax Medical Center by reducing the incidence of pressure injuries</w:t>
            </w:r>
          </w:p>
        </w:tc>
      </w:tr>
      <w:tr w:rsidR="00616A39" w14:paraId="5C539313" w14:textId="77777777" w:rsidTr="00913AB0">
        <w:tc>
          <w:tcPr>
            <w:tcW w:w="2515" w:type="dxa"/>
          </w:tcPr>
          <w:p w14:paraId="1351E8E5" w14:textId="460AC146" w:rsidR="00616A39" w:rsidRDefault="00616A39" w:rsidP="00616A39">
            <w:pPr>
              <w:widowControl w:val="0"/>
              <w:contextualSpacing/>
              <w:rPr>
                <w:color w:val="000000"/>
                <w:sz w:val="18"/>
                <w:szCs w:val="18"/>
              </w:rPr>
            </w:pPr>
            <w:r>
              <w:rPr>
                <w:color w:val="000000"/>
                <w:sz w:val="18"/>
                <w:szCs w:val="18"/>
              </w:rPr>
              <w:t xml:space="preserve">Amy </w:t>
            </w:r>
            <w:proofErr w:type="spellStart"/>
            <w:r>
              <w:rPr>
                <w:color w:val="000000"/>
                <w:sz w:val="18"/>
                <w:szCs w:val="18"/>
              </w:rPr>
              <w:t>Cravey</w:t>
            </w:r>
            <w:proofErr w:type="spellEnd"/>
            <w:r>
              <w:rPr>
                <w:color w:val="000000"/>
                <w:sz w:val="18"/>
                <w:szCs w:val="18"/>
              </w:rPr>
              <w:t>, FNP</w:t>
            </w:r>
          </w:p>
        </w:tc>
        <w:tc>
          <w:tcPr>
            <w:tcW w:w="1620" w:type="dxa"/>
          </w:tcPr>
          <w:p w14:paraId="48604EC4" w14:textId="5FE787B8"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31BA8A2C" w14:textId="01AE68D4" w:rsidR="00616A39" w:rsidRPr="00616A39" w:rsidRDefault="00616A39" w:rsidP="00616A39">
            <w:pPr>
              <w:pStyle w:val="NormalWeb"/>
              <w:spacing w:before="0" w:beforeAutospacing="0" w:after="0" w:afterAutospacing="0"/>
              <w:rPr>
                <w:sz w:val="18"/>
                <w:szCs w:val="18"/>
              </w:rPr>
            </w:pPr>
            <w:r w:rsidRPr="00F35985">
              <w:rPr>
                <w:sz w:val="18"/>
                <w:szCs w:val="18"/>
              </w:rPr>
              <w:t>Improving Effective Use of Statin Therapy in Patients Aged 45-70 at Risk for Cardiovascular Disease</w:t>
            </w:r>
          </w:p>
        </w:tc>
      </w:tr>
      <w:tr w:rsidR="00616A39" w14:paraId="06D2E5A9" w14:textId="77777777" w:rsidTr="00913AB0">
        <w:tc>
          <w:tcPr>
            <w:tcW w:w="2515" w:type="dxa"/>
          </w:tcPr>
          <w:p w14:paraId="570476E6" w14:textId="41F7A303" w:rsidR="00616A39" w:rsidRDefault="00616A39" w:rsidP="00616A39">
            <w:pPr>
              <w:widowControl w:val="0"/>
              <w:contextualSpacing/>
              <w:rPr>
                <w:color w:val="000000"/>
                <w:sz w:val="18"/>
                <w:szCs w:val="18"/>
              </w:rPr>
            </w:pPr>
            <w:r>
              <w:rPr>
                <w:color w:val="000000"/>
                <w:sz w:val="18"/>
                <w:szCs w:val="18"/>
              </w:rPr>
              <w:t>Kate Donovan, CNM</w:t>
            </w:r>
          </w:p>
        </w:tc>
        <w:tc>
          <w:tcPr>
            <w:tcW w:w="1620" w:type="dxa"/>
          </w:tcPr>
          <w:p w14:paraId="61522786" w14:textId="137C13C5"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27C334F2" w14:textId="1D0270CF" w:rsidR="00616A39" w:rsidRPr="00616A39" w:rsidRDefault="00616A39" w:rsidP="00616A39">
            <w:pPr>
              <w:pStyle w:val="NormalWeb"/>
              <w:spacing w:before="0" w:beforeAutospacing="0" w:after="0" w:afterAutospacing="0"/>
              <w:rPr>
                <w:sz w:val="18"/>
                <w:szCs w:val="18"/>
              </w:rPr>
            </w:pPr>
            <w:r w:rsidRPr="00F35985">
              <w:rPr>
                <w:sz w:val="18"/>
                <w:szCs w:val="18"/>
              </w:rPr>
              <w:t>Improving Patient- Centered Care of Pregnant Patients with Obesity at a Rural Clinic</w:t>
            </w:r>
          </w:p>
        </w:tc>
      </w:tr>
      <w:tr w:rsidR="00616A39" w14:paraId="7DCC78C0" w14:textId="77777777" w:rsidTr="00913AB0">
        <w:tc>
          <w:tcPr>
            <w:tcW w:w="2515" w:type="dxa"/>
          </w:tcPr>
          <w:p w14:paraId="780C22F8" w14:textId="2763EC56" w:rsidR="00616A39" w:rsidRDefault="00616A39" w:rsidP="00616A39">
            <w:pPr>
              <w:widowControl w:val="0"/>
              <w:contextualSpacing/>
              <w:rPr>
                <w:color w:val="000000"/>
                <w:sz w:val="18"/>
                <w:szCs w:val="18"/>
              </w:rPr>
            </w:pPr>
            <w:r>
              <w:rPr>
                <w:color w:val="000000"/>
                <w:sz w:val="18"/>
                <w:szCs w:val="18"/>
              </w:rPr>
              <w:t>Lonnie Piatt, FNP</w:t>
            </w:r>
          </w:p>
        </w:tc>
        <w:tc>
          <w:tcPr>
            <w:tcW w:w="1620" w:type="dxa"/>
          </w:tcPr>
          <w:p w14:paraId="04A6765D" w14:textId="48BE823F"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0117816A" w14:textId="66A32D01" w:rsidR="00616A39" w:rsidRPr="00616A39" w:rsidRDefault="00616A39" w:rsidP="00616A39">
            <w:pPr>
              <w:pStyle w:val="NormalWeb"/>
              <w:spacing w:before="0" w:beforeAutospacing="0" w:after="0" w:afterAutospacing="0"/>
              <w:rPr>
                <w:sz w:val="18"/>
                <w:szCs w:val="18"/>
              </w:rPr>
            </w:pPr>
            <w:r w:rsidRPr="00F35985">
              <w:rPr>
                <w:sz w:val="18"/>
                <w:szCs w:val="18"/>
              </w:rPr>
              <w:t>Improving Efficient Obesity Screening and Lifestyle Management Education for Patients in a Functional Medicine Clinic</w:t>
            </w:r>
          </w:p>
        </w:tc>
      </w:tr>
      <w:tr w:rsidR="00616A39" w14:paraId="5E2AC414" w14:textId="77777777" w:rsidTr="00913AB0">
        <w:tc>
          <w:tcPr>
            <w:tcW w:w="2515" w:type="dxa"/>
          </w:tcPr>
          <w:p w14:paraId="051305B2" w14:textId="1D07F10E" w:rsidR="00616A39" w:rsidRDefault="00616A39" w:rsidP="00616A39">
            <w:pPr>
              <w:widowControl w:val="0"/>
              <w:contextualSpacing/>
              <w:rPr>
                <w:color w:val="000000"/>
                <w:sz w:val="18"/>
                <w:szCs w:val="18"/>
              </w:rPr>
            </w:pPr>
            <w:r>
              <w:rPr>
                <w:color w:val="000000"/>
                <w:sz w:val="18"/>
                <w:szCs w:val="18"/>
              </w:rPr>
              <w:t xml:space="preserve">Bethany </w:t>
            </w:r>
            <w:proofErr w:type="spellStart"/>
            <w:r>
              <w:rPr>
                <w:color w:val="000000"/>
                <w:sz w:val="18"/>
                <w:szCs w:val="18"/>
              </w:rPr>
              <w:t>Stough</w:t>
            </w:r>
            <w:proofErr w:type="spellEnd"/>
            <w:r>
              <w:rPr>
                <w:color w:val="000000"/>
                <w:sz w:val="18"/>
                <w:szCs w:val="18"/>
              </w:rPr>
              <w:t>, FNP</w:t>
            </w:r>
          </w:p>
        </w:tc>
        <w:tc>
          <w:tcPr>
            <w:tcW w:w="1620" w:type="dxa"/>
          </w:tcPr>
          <w:p w14:paraId="45CE3808" w14:textId="070DA7E5" w:rsidR="00616A39" w:rsidRDefault="00616A39" w:rsidP="00616A39">
            <w:pPr>
              <w:widowControl w:val="0"/>
              <w:contextualSpacing/>
              <w:rPr>
                <w:color w:val="000000"/>
                <w:sz w:val="18"/>
                <w:szCs w:val="18"/>
              </w:rPr>
            </w:pPr>
            <w:r>
              <w:rPr>
                <w:color w:val="000000"/>
                <w:sz w:val="18"/>
                <w:szCs w:val="18"/>
              </w:rPr>
              <w:t>Fall 2022</w:t>
            </w:r>
          </w:p>
        </w:tc>
        <w:tc>
          <w:tcPr>
            <w:tcW w:w="5400" w:type="dxa"/>
          </w:tcPr>
          <w:p w14:paraId="134877DB" w14:textId="1009E502" w:rsidR="00616A39" w:rsidRPr="00616A39" w:rsidRDefault="00616A39" w:rsidP="00616A39">
            <w:pPr>
              <w:pStyle w:val="NormalWeb"/>
              <w:spacing w:before="0" w:beforeAutospacing="0" w:after="0" w:afterAutospacing="0"/>
              <w:rPr>
                <w:sz w:val="18"/>
                <w:szCs w:val="18"/>
              </w:rPr>
            </w:pPr>
            <w:r w:rsidRPr="00F35985">
              <w:rPr>
                <w:sz w:val="18"/>
                <w:szCs w:val="18"/>
              </w:rPr>
              <w:t>Increasing Adherence to Colorectal Cancer Screening Utilizing Patient-Centered Care in Rural Primary Care</w:t>
            </w:r>
          </w:p>
        </w:tc>
      </w:tr>
      <w:tr w:rsidR="00616A39" w14:paraId="4D60F1B1" w14:textId="77777777" w:rsidTr="00913AB0">
        <w:tc>
          <w:tcPr>
            <w:tcW w:w="2515" w:type="dxa"/>
          </w:tcPr>
          <w:p w14:paraId="55F26B83" w14:textId="72B660C9" w:rsidR="00616A39" w:rsidRPr="00940D63" w:rsidRDefault="00616A39" w:rsidP="00616A39">
            <w:pPr>
              <w:widowControl w:val="0"/>
              <w:contextualSpacing/>
              <w:rPr>
                <w:color w:val="000000"/>
                <w:sz w:val="18"/>
                <w:szCs w:val="18"/>
              </w:rPr>
            </w:pPr>
            <w:r>
              <w:rPr>
                <w:color w:val="000000"/>
                <w:sz w:val="18"/>
                <w:szCs w:val="18"/>
              </w:rPr>
              <w:t>Angela Allen, PMHNP, FNP</w:t>
            </w:r>
          </w:p>
        </w:tc>
        <w:tc>
          <w:tcPr>
            <w:tcW w:w="1620" w:type="dxa"/>
          </w:tcPr>
          <w:p w14:paraId="501376E7" w14:textId="610FD8BA"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15C54E7E" w14:textId="0C189E3D" w:rsidR="00616A39" w:rsidRPr="00616A39" w:rsidRDefault="00616A39" w:rsidP="00616A39">
            <w:pPr>
              <w:pStyle w:val="NormalWeb"/>
              <w:spacing w:before="0" w:beforeAutospacing="0" w:after="0" w:afterAutospacing="0"/>
              <w:rPr>
                <w:sz w:val="18"/>
                <w:szCs w:val="18"/>
              </w:rPr>
            </w:pPr>
            <w:r w:rsidRPr="00F80CC8">
              <w:rPr>
                <w:color w:val="000000"/>
                <w:sz w:val="18"/>
                <w:szCs w:val="18"/>
              </w:rPr>
              <w:t>Improving Effective Depression Care for Adult Patients in a Suburban Virginia Outpatient Mental Health Practice</w:t>
            </w:r>
          </w:p>
        </w:tc>
      </w:tr>
      <w:tr w:rsidR="00616A39" w14:paraId="78F1E9D1" w14:textId="77777777" w:rsidTr="00913AB0">
        <w:tc>
          <w:tcPr>
            <w:tcW w:w="2515" w:type="dxa"/>
          </w:tcPr>
          <w:p w14:paraId="22C2EF27" w14:textId="6923F63E" w:rsidR="00616A39" w:rsidRPr="00940D63" w:rsidRDefault="00616A39" w:rsidP="00616A39">
            <w:pPr>
              <w:widowControl w:val="0"/>
              <w:contextualSpacing/>
              <w:rPr>
                <w:color w:val="000000"/>
                <w:sz w:val="18"/>
                <w:szCs w:val="18"/>
              </w:rPr>
            </w:pPr>
            <w:r>
              <w:rPr>
                <w:color w:val="000000"/>
                <w:sz w:val="18"/>
                <w:szCs w:val="18"/>
              </w:rPr>
              <w:t>Angela Donovan, FNP</w:t>
            </w:r>
          </w:p>
        </w:tc>
        <w:tc>
          <w:tcPr>
            <w:tcW w:w="1620" w:type="dxa"/>
          </w:tcPr>
          <w:p w14:paraId="2B5D8203" w14:textId="36DAFF90"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3D517492" w14:textId="426732E7" w:rsidR="00616A39" w:rsidRPr="00616A39" w:rsidRDefault="00616A39" w:rsidP="00616A39">
            <w:pPr>
              <w:pStyle w:val="NormalWeb"/>
              <w:spacing w:before="0" w:beforeAutospacing="0" w:after="0" w:afterAutospacing="0"/>
              <w:ind w:right="720"/>
              <w:rPr>
                <w:sz w:val="18"/>
                <w:szCs w:val="18"/>
              </w:rPr>
            </w:pPr>
            <w:r w:rsidRPr="00F80CC8">
              <w:rPr>
                <w:color w:val="000000"/>
                <w:sz w:val="18"/>
                <w:szCs w:val="18"/>
              </w:rPr>
              <w:t>Improving Effective Postoperative Pain Management for Bariatric Patients in a Suburban Clinic in Michigan</w:t>
            </w:r>
          </w:p>
        </w:tc>
      </w:tr>
      <w:tr w:rsidR="00616A39" w14:paraId="3BECAB35" w14:textId="77777777" w:rsidTr="00913AB0">
        <w:tc>
          <w:tcPr>
            <w:tcW w:w="2515" w:type="dxa"/>
          </w:tcPr>
          <w:p w14:paraId="5AD57F35" w14:textId="1B4A7488" w:rsidR="00616A39" w:rsidRPr="00940D63" w:rsidRDefault="00616A39" w:rsidP="00616A39">
            <w:pPr>
              <w:widowControl w:val="0"/>
              <w:contextualSpacing/>
              <w:rPr>
                <w:color w:val="000000"/>
                <w:sz w:val="18"/>
                <w:szCs w:val="18"/>
              </w:rPr>
            </w:pPr>
            <w:proofErr w:type="spellStart"/>
            <w:r>
              <w:rPr>
                <w:color w:val="000000"/>
                <w:sz w:val="18"/>
                <w:szCs w:val="18"/>
              </w:rPr>
              <w:lastRenderedPageBreak/>
              <w:t>Brende</w:t>
            </w:r>
            <w:proofErr w:type="spellEnd"/>
            <w:r>
              <w:rPr>
                <w:color w:val="000000"/>
                <w:sz w:val="18"/>
                <w:szCs w:val="18"/>
              </w:rPr>
              <w:t xml:space="preserve"> Lotte, CNM</w:t>
            </w:r>
          </w:p>
        </w:tc>
        <w:tc>
          <w:tcPr>
            <w:tcW w:w="1620" w:type="dxa"/>
          </w:tcPr>
          <w:p w14:paraId="4B7DF968" w14:textId="7998EC5E"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3AD5ECDD" w14:textId="23926631" w:rsidR="00616A39" w:rsidRPr="00F80CC8" w:rsidRDefault="00616A39" w:rsidP="00616A39">
            <w:pPr>
              <w:rPr>
                <w:color w:val="000000"/>
                <w:sz w:val="18"/>
                <w:szCs w:val="18"/>
              </w:rPr>
            </w:pPr>
            <w:r w:rsidRPr="00F80CC8">
              <w:rPr>
                <w:color w:val="000000"/>
                <w:sz w:val="18"/>
                <w:szCs w:val="18"/>
              </w:rPr>
              <w:t>Improving Effective Care for Perinatal Patients with Obesity in a Kentucky Midwifery</w:t>
            </w:r>
            <w:r>
              <w:rPr>
                <w:color w:val="000000"/>
                <w:sz w:val="18"/>
                <w:szCs w:val="18"/>
              </w:rPr>
              <w:t xml:space="preserve"> </w:t>
            </w:r>
            <w:r w:rsidRPr="00F80CC8">
              <w:rPr>
                <w:color w:val="000000"/>
                <w:sz w:val="18"/>
                <w:szCs w:val="18"/>
              </w:rPr>
              <w:t>Practice</w:t>
            </w:r>
          </w:p>
        </w:tc>
      </w:tr>
      <w:tr w:rsidR="00616A39" w14:paraId="14436135" w14:textId="77777777" w:rsidTr="00913AB0">
        <w:tc>
          <w:tcPr>
            <w:tcW w:w="2515" w:type="dxa"/>
          </w:tcPr>
          <w:p w14:paraId="48482B60" w14:textId="1C87FC28" w:rsidR="00616A39" w:rsidRPr="00940D63" w:rsidRDefault="00616A39" w:rsidP="00616A39">
            <w:pPr>
              <w:widowControl w:val="0"/>
              <w:contextualSpacing/>
              <w:rPr>
                <w:color w:val="000000"/>
                <w:sz w:val="18"/>
                <w:szCs w:val="18"/>
              </w:rPr>
            </w:pPr>
            <w:proofErr w:type="spellStart"/>
            <w:r>
              <w:rPr>
                <w:color w:val="000000"/>
                <w:sz w:val="18"/>
                <w:szCs w:val="18"/>
              </w:rPr>
              <w:t>Schyler</w:t>
            </w:r>
            <w:proofErr w:type="spellEnd"/>
            <w:r>
              <w:rPr>
                <w:color w:val="000000"/>
                <w:sz w:val="18"/>
                <w:szCs w:val="18"/>
              </w:rPr>
              <w:t xml:space="preserve"> Napier, FNP</w:t>
            </w:r>
          </w:p>
        </w:tc>
        <w:tc>
          <w:tcPr>
            <w:tcW w:w="1620" w:type="dxa"/>
          </w:tcPr>
          <w:p w14:paraId="13B4E8FB" w14:textId="648F6E05"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1E5A9644" w14:textId="1A149B31" w:rsidR="00616A39" w:rsidRPr="00616A39" w:rsidRDefault="00616A39" w:rsidP="00616A39">
            <w:pPr>
              <w:pStyle w:val="NormalWeb"/>
              <w:spacing w:before="0" w:beforeAutospacing="0" w:after="0" w:afterAutospacing="0"/>
              <w:rPr>
                <w:sz w:val="18"/>
                <w:szCs w:val="18"/>
              </w:rPr>
            </w:pPr>
            <w:r w:rsidRPr="00F80CC8">
              <w:rPr>
                <w:color w:val="222222"/>
                <w:sz w:val="18"/>
                <w:szCs w:val="18"/>
              </w:rPr>
              <w:t xml:space="preserve">Improving Cardiovascular Health Through Patient- Centered </w:t>
            </w:r>
            <w:proofErr w:type="gramStart"/>
            <w:r w:rsidRPr="00F80CC8">
              <w:rPr>
                <w:color w:val="222222"/>
                <w:sz w:val="18"/>
                <w:szCs w:val="18"/>
              </w:rPr>
              <w:t>Goal-Setting</w:t>
            </w:r>
            <w:proofErr w:type="gramEnd"/>
            <w:r w:rsidRPr="00F80CC8">
              <w:rPr>
                <w:color w:val="222222"/>
                <w:sz w:val="18"/>
                <w:szCs w:val="18"/>
              </w:rPr>
              <w:t xml:space="preserve"> in a Rural Virginia Clinic</w:t>
            </w:r>
          </w:p>
        </w:tc>
      </w:tr>
      <w:tr w:rsidR="00616A39" w14:paraId="02B435E9" w14:textId="77777777" w:rsidTr="00913AB0">
        <w:tc>
          <w:tcPr>
            <w:tcW w:w="2515" w:type="dxa"/>
          </w:tcPr>
          <w:p w14:paraId="2C4CBEBC" w14:textId="21EB708B" w:rsidR="00616A39" w:rsidRPr="00940D63" w:rsidRDefault="00616A39" w:rsidP="00616A39">
            <w:pPr>
              <w:widowControl w:val="0"/>
              <w:contextualSpacing/>
              <w:rPr>
                <w:color w:val="000000"/>
                <w:sz w:val="18"/>
                <w:szCs w:val="18"/>
              </w:rPr>
            </w:pPr>
            <w:r>
              <w:rPr>
                <w:color w:val="000000"/>
                <w:sz w:val="18"/>
                <w:szCs w:val="18"/>
              </w:rPr>
              <w:t>Michelle Shaffer, CNM</w:t>
            </w:r>
          </w:p>
        </w:tc>
        <w:tc>
          <w:tcPr>
            <w:tcW w:w="1620" w:type="dxa"/>
          </w:tcPr>
          <w:p w14:paraId="173DF476" w14:textId="0E25C539"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3ED81541" w14:textId="5E77195B" w:rsidR="00616A39" w:rsidRPr="00616A39" w:rsidRDefault="00616A39" w:rsidP="00616A39">
            <w:pPr>
              <w:pStyle w:val="NormalWeb"/>
              <w:spacing w:before="0" w:beforeAutospacing="0" w:after="0" w:afterAutospacing="0"/>
              <w:rPr>
                <w:sz w:val="18"/>
                <w:szCs w:val="18"/>
              </w:rPr>
            </w:pPr>
            <w:r w:rsidRPr="00F80CC8">
              <w:rPr>
                <w:color w:val="000000"/>
                <w:sz w:val="18"/>
                <w:szCs w:val="18"/>
              </w:rPr>
              <w:t>Improving Effective Care of Perinatal Mood and Anxiety Disorders in a Suburban Virginia Birth Center</w:t>
            </w:r>
          </w:p>
        </w:tc>
      </w:tr>
      <w:tr w:rsidR="00616A39" w14:paraId="10BCACAA" w14:textId="77777777" w:rsidTr="00913AB0">
        <w:tc>
          <w:tcPr>
            <w:tcW w:w="2515" w:type="dxa"/>
          </w:tcPr>
          <w:p w14:paraId="0221E559" w14:textId="2F6121AA" w:rsidR="00616A39" w:rsidRDefault="00616A39" w:rsidP="00616A39">
            <w:pPr>
              <w:widowControl w:val="0"/>
              <w:contextualSpacing/>
              <w:rPr>
                <w:color w:val="000000"/>
                <w:sz w:val="18"/>
                <w:szCs w:val="18"/>
              </w:rPr>
            </w:pPr>
            <w:r>
              <w:rPr>
                <w:color w:val="000000"/>
                <w:sz w:val="18"/>
                <w:szCs w:val="18"/>
              </w:rPr>
              <w:t>Diedre Willer, CNM</w:t>
            </w:r>
          </w:p>
        </w:tc>
        <w:tc>
          <w:tcPr>
            <w:tcW w:w="1620" w:type="dxa"/>
          </w:tcPr>
          <w:p w14:paraId="69684A64" w14:textId="7BEEB1B4" w:rsidR="00616A39" w:rsidRDefault="00616A39" w:rsidP="00616A39">
            <w:pPr>
              <w:widowControl w:val="0"/>
              <w:contextualSpacing/>
              <w:rPr>
                <w:color w:val="000000"/>
                <w:sz w:val="18"/>
                <w:szCs w:val="18"/>
              </w:rPr>
            </w:pPr>
            <w:r>
              <w:rPr>
                <w:color w:val="000000"/>
                <w:sz w:val="18"/>
                <w:szCs w:val="18"/>
              </w:rPr>
              <w:t>Summer 2022</w:t>
            </w:r>
          </w:p>
        </w:tc>
        <w:tc>
          <w:tcPr>
            <w:tcW w:w="5400" w:type="dxa"/>
          </w:tcPr>
          <w:p w14:paraId="60FACDF9" w14:textId="5DB406D6" w:rsidR="00616A39" w:rsidRPr="00616A39" w:rsidRDefault="00616A39" w:rsidP="00616A39">
            <w:pPr>
              <w:pStyle w:val="NormalWeb"/>
              <w:spacing w:before="0" w:beforeAutospacing="0" w:after="0" w:afterAutospacing="0"/>
              <w:rPr>
                <w:sz w:val="18"/>
                <w:szCs w:val="18"/>
              </w:rPr>
            </w:pPr>
            <w:r w:rsidRPr="00F80CC8">
              <w:rPr>
                <w:color w:val="000000"/>
                <w:sz w:val="18"/>
                <w:szCs w:val="18"/>
              </w:rPr>
              <w:t>Increasing Inpatient Exclusive Breastfeeding Rates at an Urban Hospital Using a Patient-Centered Approach</w:t>
            </w:r>
          </w:p>
        </w:tc>
      </w:tr>
      <w:tr w:rsidR="00616A39" w14:paraId="3958F173" w14:textId="77777777" w:rsidTr="00913AB0">
        <w:tc>
          <w:tcPr>
            <w:tcW w:w="2515" w:type="dxa"/>
          </w:tcPr>
          <w:p w14:paraId="0D2377D6" w14:textId="098E5EFD" w:rsidR="00616A39" w:rsidRPr="00940D63" w:rsidRDefault="00616A39" w:rsidP="00616A39">
            <w:pPr>
              <w:widowControl w:val="0"/>
              <w:contextualSpacing/>
              <w:rPr>
                <w:color w:val="000000"/>
                <w:sz w:val="18"/>
                <w:szCs w:val="18"/>
              </w:rPr>
            </w:pPr>
            <w:r>
              <w:rPr>
                <w:color w:val="000000"/>
                <w:sz w:val="18"/>
                <w:szCs w:val="18"/>
              </w:rPr>
              <w:t>Sondra Williamson, FNP</w:t>
            </w:r>
          </w:p>
        </w:tc>
        <w:tc>
          <w:tcPr>
            <w:tcW w:w="1620" w:type="dxa"/>
          </w:tcPr>
          <w:p w14:paraId="24B8F8F4" w14:textId="6EA25678" w:rsidR="00616A39" w:rsidRPr="00940D63" w:rsidRDefault="00616A39" w:rsidP="00616A39">
            <w:pPr>
              <w:widowControl w:val="0"/>
              <w:contextualSpacing/>
              <w:rPr>
                <w:color w:val="000000"/>
                <w:sz w:val="18"/>
                <w:szCs w:val="18"/>
              </w:rPr>
            </w:pPr>
            <w:r>
              <w:rPr>
                <w:color w:val="000000"/>
                <w:sz w:val="18"/>
                <w:szCs w:val="18"/>
              </w:rPr>
              <w:t>Summer 2022</w:t>
            </w:r>
          </w:p>
        </w:tc>
        <w:tc>
          <w:tcPr>
            <w:tcW w:w="5400" w:type="dxa"/>
          </w:tcPr>
          <w:p w14:paraId="6733628F" w14:textId="6452F5FE" w:rsidR="00616A39" w:rsidRPr="00616A39" w:rsidRDefault="00616A39" w:rsidP="00616A39">
            <w:pPr>
              <w:pStyle w:val="NormalWeb"/>
              <w:spacing w:before="0" w:beforeAutospacing="0" w:after="0" w:afterAutospacing="0"/>
              <w:rPr>
                <w:sz w:val="18"/>
                <w:szCs w:val="18"/>
              </w:rPr>
            </w:pPr>
            <w:r w:rsidRPr="00F80CC8">
              <w:rPr>
                <w:color w:val="000000"/>
                <w:sz w:val="18"/>
                <w:szCs w:val="18"/>
              </w:rPr>
              <w:t>Improving Patient-Centered Advance Care Planning in a Rural North Carolina Palliative Care Program</w:t>
            </w:r>
          </w:p>
        </w:tc>
      </w:tr>
      <w:tr w:rsidR="00616A39" w14:paraId="3770B3DB" w14:textId="77777777" w:rsidTr="00913AB0">
        <w:tc>
          <w:tcPr>
            <w:tcW w:w="2515" w:type="dxa"/>
          </w:tcPr>
          <w:p w14:paraId="38CD4B8A" w14:textId="6FEC3788" w:rsidR="00616A39" w:rsidRPr="00940D63" w:rsidRDefault="00616A39" w:rsidP="00616A39">
            <w:pPr>
              <w:widowControl w:val="0"/>
              <w:spacing w:before="590"/>
              <w:contextualSpacing/>
              <w:rPr>
                <w:color w:val="000000"/>
                <w:sz w:val="18"/>
                <w:szCs w:val="18"/>
              </w:rPr>
            </w:pPr>
            <w:r w:rsidRPr="00940D63">
              <w:rPr>
                <w:color w:val="000000"/>
                <w:sz w:val="18"/>
                <w:szCs w:val="18"/>
              </w:rPr>
              <w:t>Hope Anderson</w:t>
            </w:r>
            <w:r>
              <w:rPr>
                <w:color w:val="000000"/>
                <w:sz w:val="18"/>
                <w:szCs w:val="18"/>
              </w:rPr>
              <w:t>, PMHNP</w:t>
            </w:r>
          </w:p>
        </w:tc>
        <w:tc>
          <w:tcPr>
            <w:tcW w:w="1620" w:type="dxa"/>
          </w:tcPr>
          <w:p w14:paraId="36D7BA4F" w14:textId="681A96C4" w:rsidR="00616A39" w:rsidRPr="00940D63" w:rsidRDefault="00616A39" w:rsidP="00616A39">
            <w:pPr>
              <w:widowControl w:val="0"/>
              <w:spacing w:before="590"/>
              <w:contextualSpacing/>
              <w:rPr>
                <w:color w:val="000000"/>
                <w:sz w:val="18"/>
                <w:szCs w:val="18"/>
              </w:rPr>
            </w:pPr>
            <w:r w:rsidRPr="00940D63">
              <w:rPr>
                <w:color w:val="000000"/>
                <w:sz w:val="18"/>
                <w:szCs w:val="18"/>
              </w:rPr>
              <w:t>Spring, 2022</w:t>
            </w:r>
          </w:p>
        </w:tc>
        <w:tc>
          <w:tcPr>
            <w:tcW w:w="5400" w:type="dxa"/>
          </w:tcPr>
          <w:p w14:paraId="0D1345FD" w14:textId="55276B79" w:rsidR="00616A39" w:rsidRPr="00940D63" w:rsidRDefault="00616A39" w:rsidP="00616A39">
            <w:pPr>
              <w:rPr>
                <w:color w:val="000000"/>
                <w:sz w:val="18"/>
                <w:szCs w:val="18"/>
              </w:rPr>
            </w:pPr>
            <w:r w:rsidRPr="00940D63">
              <w:rPr>
                <w:color w:val="000000"/>
                <w:sz w:val="18"/>
                <w:szCs w:val="18"/>
              </w:rPr>
              <w:t>Improving TMS practice by implementing a patient-centered discharge process</w:t>
            </w:r>
          </w:p>
        </w:tc>
      </w:tr>
      <w:tr w:rsidR="00616A39" w14:paraId="633FAC33" w14:textId="77777777" w:rsidTr="00913AB0">
        <w:tc>
          <w:tcPr>
            <w:tcW w:w="2515" w:type="dxa"/>
          </w:tcPr>
          <w:p w14:paraId="79B0B431" w14:textId="3FD71537" w:rsidR="00616A39" w:rsidRPr="00940D63" w:rsidRDefault="00616A39" w:rsidP="00616A39">
            <w:pPr>
              <w:widowControl w:val="0"/>
              <w:spacing w:before="590"/>
              <w:contextualSpacing/>
              <w:rPr>
                <w:color w:val="000000"/>
                <w:sz w:val="18"/>
                <w:szCs w:val="18"/>
              </w:rPr>
            </w:pPr>
            <w:r w:rsidRPr="00940D63">
              <w:rPr>
                <w:color w:val="000000"/>
                <w:sz w:val="18"/>
                <w:szCs w:val="18"/>
              </w:rPr>
              <w:t>Cathleen Hewlett-</w:t>
            </w:r>
            <w:proofErr w:type="spellStart"/>
            <w:r w:rsidRPr="00940D63">
              <w:rPr>
                <w:color w:val="000000"/>
                <w:sz w:val="18"/>
                <w:szCs w:val="18"/>
              </w:rPr>
              <w:t>Masser</w:t>
            </w:r>
            <w:proofErr w:type="spellEnd"/>
            <w:r>
              <w:rPr>
                <w:color w:val="000000"/>
                <w:sz w:val="18"/>
                <w:szCs w:val="18"/>
              </w:rPr>
              <w:t>, CNM</w:t>
            </w:r>
          </w:p>
        </w:tc>
        <w:tc>
          <w:tcPr>
            <w:tcW w:w="1620" w:type="dxa"/>
          </w:tcPr>
          <w:p w14:paraId="0AFDC1A0" w14:textId="4378B24A" w:rsidR="00616A39" w:rsidRPr="00940D63" w:rsidRDefault="00616A39" w:rsidP="00616A39">
            <w:pPr>
              <w:widowControl w:val="0"/>
              <w:spacing w:before="590"/>
              <w:contextualSpacing/>
              <w:rPr>
                <w:color w:val="000000"/>
                <w:sz w:val="18"/>
                <w:szCs w:val="18"/>
              </w:rPr>
            </w:pPr>
            <w:r w:rsidRPr="00940D63">
              <w:rPr>
                <w:color w:val="000000"/>
                <w:sz w:val="18"/>
                <w:szCs w:val="18"/>
              </w:rPr>
              <w:t>Spring, 2022</w:t>
            </w:r>
          </w:p>
        </w:tc>
        <w:tc>
          <w:tcPr>
            <w:tcW w:w="5400" w:type="dxa"/>
          </w:tcPr>
          <w:p w14:paraId="43F9DA7C" w14:textId="65DC72A7" w:rsidR="00616A39" w:rsidRPr="00616A39" w:rsidRDefault="00616A39" w:rsidP="00616A39">
            <w:pPr>
              <w:rPr>
                <w:sz w:val="18"/>
                <w:szCs w:val="18"/>
              </w:rPr>
            </w:pPr>
            <w:r w:rsidRPr="00940D63">
              <w:rPr>
                <w:sz w:val="18"/>
                <w:szCs w:val="18"/>
              </w:rPr>
              <w:t>Implementing Effective Perinatal Depression Care in an Urban Private Practice</w:t>
            </w:r>
          </w:p>
        </w:tc>
      </w:tr>
      <w:tr w:rsidR="00616A39" w14:paraId="7FC105BD" w14:textId="77777777" w:rsidTr="00913AB0">
        <w:tc>
          <w:tcPr>
            <w:tcW w:w="2515" w:type="dxa"/>
          </w:tcPr>
          <w:p w14:paraId="1CBE029C" w14:textId="390D322C" w:rsidR="00616A39" w:rsidRPr="00940D63" w:rsidRDefault="00616A39" w:rsidP="00616A39">
            <w:pPr>
              <w:widowControl w:val="0"/>
              <w:spacing w:before="590"/>
              <w:contextualSpacing/>
              <w:rPr>
                <w:color w:val="000000"/>
                <w:sz w:val="18"/>
                <w:szCs w:val="18"/>
              </w:rPr>
            </w:pPr>
            <w:r w:rsidRPr="00940D63">
              <w:rPr>
                <w:color w:val="000000"/>
                <w:sz w:val="18"/>
                <w:szCs w:val="18"/>
              </w:rPr>
              <w:t>Melissa Morris</w:t>
            </w:r>
            <w:r>
              <w:rPr>
                <w:color w:val="000000"/>
                <w:sz w:val="18"/>
                <w:szCs w:val="18"/>
              </w:rPr>
              <w:t>, FNP</w:t>
            </w:r>
          </w:p>
        </w:tc>
        <w:tc>
          <w:tcPr>
            <w:tcW w:w="1620" w:type="dxa"/>
          </w:tcPr>
          <w:p w14:paraId="4076EB98" w14:textId="64B75997" w:rsidR="00616A39" w:rsidRPr="00940D63" w:rsidRDefault="00616A39" w:rsidP="00616A39">
            <w:pPr>
              <w:widowControl w:val="0"/>
              <w:spacing w:before="590"/>
              <w:contextualSpacing/>
              <w:rPr>
                <w:color w:val="000000"/>
                <w:sz w:val="18"/>
                <w:szCs w:val="18"/>
              </w:rPr>
            </w:pPr>
            <w:r w:rsidRPr="00940D63">
              <w:rPr>
                <w:color w:val="000000"/>
                <w:sz w:val="18"/>
                <w:szCs w:val="18"/>
              </w:rPr>
              <w:t>Spring, 2022</w:t>
            </w:r>
          </w:p>
        </w:tc>
        <w:tc>
          <w:tcPr>
            <w:tcW w:w="5400" w:type="dxa"/>
          </w:tcPr>
          <w:p w14:paraId="2D3906A7" w14:textId="775A7F8E" w:rsidR="00616A39" w:rsidRPr="00F35985" w:rsidRDefault="00616A39" w:rsidP="00616A39">
            <w:pPr>
              <w:rPr>
                <w:i/>
                <w:iCs/>
                <w:color w:val="000000"/>
                <w:sz w:val="18"/>
                <w:szCs w:val="18"/>
                <w:shd w:val="clear" w:color="auto" w:fill="FFFFFF"/>
              </w:rPr>
            </w:pPr>
            <w:r w:rsidRPr="00940D63">
              <w:rPr>
                <w:color w:val="000000"/>
                <w:sz w:val="18"/>
                <w:szCs w:val="18"/>
                <w:shd w:val="clear" w:color="auto" w:fill="FFFFFF"/>
              </w:rPr>
              <w:t>Increasing effective care for emergency department patients with opioid-related diagnoses using World Health Organization guidelines</w:t>
            </w:r>
            <w:r>
              <w:rPr>
                <w:color w:val="000000"/>
                <w:sz w:val="18"/>
                <w:szCs w:val="18"/>
                <w:shd w:val="clear" w:color="auto" w:fill="FFFFFF"/>
              </w:rPr>
              <w:t xml:space="preserve"> (</w:t>
            </w:r>
            <w:r w:rsidRPr="00F35985">
              <w:rPr>
                <w:i/>
                <w:iCs/>
                <w:color w:val="000000"/>
                <w:sz w:val="18"/>
                <w:szCs w:val="18"/>
                <w:shd w:val="clear" w:color="auto" w:fill="FFFFFF"/>
              </w:rPr>
              <w:t>Winner:  Best FNU DNP Project, 2021-2022 academic year)</w:t>
            </w:r>
          </w:p>
        </w:tc>
      </w:tr>
      <w:tr w:rsidR="00616A39" w14:paraId="46C7ABC1" w14:textId="77777777" w:rsidTr="00913AB0">
        <w:tc>
          <w:tcPr>
            <w:tcW w:w="2515" w:type="dxa"/>
          </w:tcPr>
          <w:p w14:paraId="717BDDAB" w14:textId="446AAA4D" w:rsidR="00616A39" w:rsidRPr="00940D63" w:rsidRDefault="00616A39" w:rsidP="00616A39">
            <w:pPr>
              <w:widowControl w:val="0"/>
              <w:spacing w:before="590"/>
              <w:contextualSpacing/>
              <w:rPr>
                <w:color w:val="000000"/>
                <w:sz w:val="18"/>
                <w:szCs w:val="18"/>
              </w:rPr>
            </w:pPr>
            <w:r w:rsidRPr="00940D63">
              <w:rPr>
                <w:color w:val="000000"/>
                <w:sz w:val="18"/>
                <w:szCs w:val="18"/>
              </w:rPr>
              <w:t xml:space="preserve">Jennifer </w:t>
            </w:r>
            <w:proofErr w:type="spellStart"/>
            <w:r w:rsidRPr="00940D63">
              <w:rPr>
                <w:color w:val="000000"/>
                <w:sz w:val="18"/>
                <w:szCs w:val="18"/>
              </w:rPr>
              <w:t>Mimish</w:t>
            </w:r>
            <w:proofErr w:type="spellEnd"/>
            <w:r>
              <w:rPr>
                <w:color w:val="000000"/>
                <w:sz w:val="18"/>
                <w:szCs w:val="18"/>
              </w:rPr>
              <w:t>, CNM, WHNP</w:t>
            </w:r>
          </w:p>
        </w:tc>
        <w:tc>
          <w:tcPr>
            <w:tcW w:w="1620" w:type="dxa"/>
          </w:tcPr>
          <w:p w14:paraId="37F3E295" w14:textId="0BDDC284" w:rsidR="00616A39" w:rsidRPr="00940D63" w:rsidRDefault="00616A39" w:rsidP="00616A39">
            <w:pPr>
              <w:widowControl w:val="0"/>
              <w:spacing w:before="590"/>
              <w:contextualSpacing/>
              <w:rPr>
                <w:color w:val="000000"/>
                <w:sz w:val="18"/>
                <w:szCs w:val="18"/>
              </w:rPr>
            </w:pPr>
            <w:r w:rsidRPr="00940D63">
              <w:rPr>
                <w:color w:val="000000"/>
                <w:sz w:val="18"/>
                <w:szCs w:val="18"/>
              </w:rPr>
              <w:t>Spring, 2022</w:t>
            </w:r>
          </w:p>
        </w:tc>
        <w:tc>
          <w:tcPr>
            <w:tcW w:w="5400" w:type="dxa"/>
          </w:tcPr>
          <w:p w14:paraId="2248328A" w14:textId="1226D8DE" w:rsidR="00616A39" w:rsidRPr="00616A39" w:rsidRDefault="00616A39" w:rsidP="00616A39">
            <w:pPr>
              <w:rPr>
                <w:sz w:val="18"/>
                <w:szCs w:val="18"/>
              </w:rPr>
            </w:pPr>
            <w:r w:rsidRPr="00940D63">
              <w:rPr>
                <w:sz w:val="18"/>
                <w:szCs w:val="18"/>
              </w:rPr>
              <w:t>Improving Patient-Centered Sexual Health History Intake and Engagement in a Private Clinic in Idaho</w:t>
            </w:r>
          </w:p>
        </w:tc>
      </w:tr>
      <w:tr w:rsidR="00616A39" w14:paraId="5CEA3BF3" w14:textId="77777777" w:rsidTr="00913AB0">
        <w:tc>
          <w:tcPr>
            <w:tcW w:w="2515" w:type="dxa"/>
          </w:tcPr>
          <w:p w14:paraId="2F77B619" w14:textId="11913E78" w:rsidR="00616A39" w:rsidRPr="00940D63" w:rsidRDefault="00616A39" w:rsidP="00616A39">
            <w:pPr>
              <w:widowControl w:val="0"/>
              <w:spacing w:before="590"/>
              <w:contextualSpacing/>
              <w:rPr>
                <w:color w:val="000000"/>
                <w:sz w:val="18"/>
                <w:szCs w:val="18"/>
              </w:rPr>
            </w:pPr>
            <w:r w:rsidRPr="00940D63">
              <w:rPr>
                <w:color w:val="000000"/>
                <w:sz w:val="18"/>
                <w:szCs w:val="18"/>
              </w:rPr>
              <w:t>Beth Veatch</w:t>
            </w:r>
            <w:r>
              <w:rPr>
                <w:color w:val="000000"/>
                <w:sz w:val="18"/>
                <w:szCs w:val="18"/>
              </w:rPr>
              <w:t>, PNP</w:t>
            </w:r>
          </w:p>
        </w:tc>
        <w:tc>
          <w:tcPr>
            <w:tcW w:w="1620" w:type="dxa"/>
          </w:tcPr>
          <w:p w14:paraId="1E91B713" w14:textId="11813521" w:rsidR="00616A39" w:rsidRPr="00940D63" w:rsidRDefault="00616A39" w:rsidP="00616A39">
            <w:pPr>
              <w:widowControl w:val="0"/>
              <w:spacing w:before="590"/>
              <w:contextualSpacing/>
              <w:rPr>
                <w:color w:val="000000"/>
                <w:sz w:val="18"/>
                <w:szCs w:val="18"/>
              </w:rPr>
            </w:pPr>
            <w:r w:rsidRPr="00940D63">
              <w:rPr>
                <w:color w:val="000000"/>
                <w:sz w:val="18"/>
                <w:szCs w:val="18"/>
              </w:rPr>
              <w:t>Spring, 2022</w:t>
            </w:r>
          </w:p>
        </w:tc>
        <w:tc>
          <w:tcPr>
            <w:tcW w:w="5400" w:type="dxa"/>
          </w:tcPr>
          <w:p w14:paraId="57290D25" w14:textId="47EAB4CC" w:rsidR="00616A39" w:rsidRPr="00616A39" w:rsidRDefault="00616A39" w:rsidP="00616A39">
            <w:pPr>
              <w:rPr>
                <w:sz w:val="18"/>
                <w:szCs w:val="18"/>
              </w:rPr>
            </w:pPr>
            <w:r w:rsidRPr="00940D63">
              <w:rPr>
                <w:sz w:val="18"/>
                <w:szCs w:val="18"/>
              </w:rPr>
              <w:t xml:space="preserve">Improving Patient-Centered Resiliency at a Suburban Pediatric Clinic Utilizing the Adverse Childhood Experiences Aware Toolkit </w:t>
            </w:r>
          </w:p>
        </w:tc>
      </w:tr>
    </w:tbl>
    <w:p w14:paraId="767F0F38" w14:textId="77777777" w:rsidR="000B6112" w:rsidRDefault="000B6112" w:rsidP="007137BF">
      <w:pPr>
        <w:widowControl w:val="0"/>
        <w:pBdr>
          <w:top w:val="nil"/>
          <w:left w:val="nil"/>
          <w:bottom w:val="nil"/>
          <w:right w:val="nil"/>
          <w:between w:val="nil"/>
        </w:pBdr>
        <w:spacing w:before="590"/>
        <w:contextualSpacing/>
        <w:rPr>
          <w:color w:val="000000"/>
        </w:rPr>
      </w:pPr>
    </w:p>
    <w:p w14:paraId="24FA059D" w14:textId="77777777" w:rsidR="000B6112" w:rsidRDefault="000B6112" w:rsidP="007137BF">
      <w:pPr>
        <w:widowControl w:val="0"/>
        <w:pBdr>
          <w:top w:val="nil"/>
          <w:left w:val="nil"/>
          <w:bottom w:val="nil"/>
          <w:right w:val="nil"/>
          <w:between w:val="nil"/>
        </w:pBdr>
        <w:spacing w:before="590"/>
        <w:contextualSpacing/>
        <w:rPr>
          <w:color w:val="000000"/>
        </w:rPr>
      </w:pPr>
    </w:p>
    <w:p w14:paraId="4176FE2F" w14:textId="0377C62B" w:rsidR="00BB4DBC" w:rsidRDefault="00AB23BF" w:rsidP="007137BF">
      <w:pPr>
        <w:widowControl w:val="0"/>
        <w:pBdr>
          <w:top w:val="nil"/>
          <w:left w:val="nil"/>
          <w:bottom w:val="nil"/>
          <w:right w:val="nil"/>
          <w:between w:val="nil"/>
        </w:pBdr>
        <w:spacing w:before="590"/>
        <w:contextualSpacing/>
        <w:rPr>
          <w:color w:val="000000"/>
        </w:rPr>
      </w:pPr>
      <w:r>
        <w:rPr>
          <w:color w:val="000000"/>
        </w:rPr>
        <w:t>2019-</w:t>
      </w:r>
      <w:r w:rsidR="00BB4DBC">
        <w:rPr>
          <w:color w:val="000000"/>
        </w:rPr>
        <w:t xml:space="preserve">2020:  </w:t>
      </w:r>
      <w:r w:rsidR="00D56ED0">
        <w:rPr>
          <w:color w:val="000000"/>
        </w:rPr>
        <w:t>Advised</w:t>
      </w:r>
      <w:r w:rsidR="00BB4DBC">
        <w:rPr>
          <w:color w:val="000000"/>
        </w:rPr>
        <w:t xml:space="preserve"> MSN students through the project proposal phase, in IHI format, of the</w:t>
      </w:r>
      <w:r w:rsidR="007137BF">
        <w:rPr>
          <w:color w:val="000000"/>
        </w:rPr>
        <w:t>ir</w:t>
      </w:r>
      <w:r w:rsidR="00BB4DBC">
        <w:rPr>
          <w:color w:val="000000"/>
        </w:rPr>
        <w:t xml:space="preserve"> QI projects, for NURS 620.</w:t>
      </w:r>
    </w:p>
    <w:p w14:paraId="3A783D2D" w14:textId="31CFB2CD" w:rsidR="007137BF" w:rsidRDefault="007137BF" w:rsidP="007137BF">
      <w:pPr>
        <w:widowControl w:val="0"/>
        <w:pBdr>
          <w:top w:val="nil"/>
          <w:left w:val="nil"/>
          <w:bottom w:val="nil"/>
          <w:right w:val="nil"/>
          <w:between w:val="nil"/>
        </w:pBdr>
        <w:spacing w:before="590"/>
        <w:contextualSpacing/>
        <w:rPr>
          <w:color w:val="000000"/>
        </w:rPr>
      </w:pPr>
    </w:p>
    <w:p w14:paraId="080B38F2" w14:textId="0CDBC8B9" w:rsidR="007137BF" w:rsidRDefault="007137BF" w:rsidP="009A59DD">
      <w:pPr>
        <w:widowControl w:val="0"/>
        <w:pBdr>
          <w:top w:val="nil"/>
          <w:left w:val="nil"/>
          <w:bottom w:val="nil"/>
          <w:right w:val="nil"/>
          <w:between w:val="nil"/>
        </w:pBdr>
        <w:spacing w:before="590"/>
        <w:contextualSpacing/>
        <w:rPr>
          <w:color w:val="000000"/>
        </w:rPr>
      </w:pPr>
      <w:r>
        <w:rPr>
          <w:color w:val="000000"/>
        </w:rPr>
        <w:t xml:space="preserve">2012-2016:  Each semester, </w:t>
      </w:r>
      <w:r w:rsidR="00D56ED0">
        <w:rPr>
          <w:color w:val="000000"/>
        </w:rPr>
        <w:t>advised</w:t>
      </w:r>
      <w:r>
        <w:rPr>
          <w:color w:val="000000"/>
        </w:rPr>
        <w:t xml:space="preserve"> teams of undergraduate students on their research capstone projects (various topics and foci).</w:t>
      </w:r>
    </w:p>
    <w:p w14:paraId="44549A80" w14:textId="77777777" w:rsidR="009A59DD" w:rsidRDefault="009A59DD" w:rsidP="009A59DD">
      <w:pPr>
        <w:widowControl w:val="0"/>
        <w:pBdr>
          <w:top w:val="nil"/>
          <w:left w:val="nil"/>
          <w:bottom w:val="nil"/>
          <w:right w:val="nil"/>
          <w:between w:val="nil"/>
        </w:pBdr>
        <w:spacing w:before="590"/>
        <w:contextualSpacing/>
        <w:rPr>
          <w:color w:val="000000"/>
        </w:rPr>
      </w:pPr>
    </w:p>
    <w:p w14:paraId="3F1B7A56" w14:textId="2566853A" w:rsidR="000244BA" w:rsidRDefault="00FB58AD" w:rsidP="009A59DD">
      <w:pPr>
        <w:widowControl w:val="0"/>
        <w:pBdr>
          <w:top w:val="nil"/>
          <w:left w:val="nil"/>
          <w:bottom w:val="nil"/>
          <w:right w:val="nil"/>
          <w:between w:val="nil"/>
        </w:pBdr>
        <w:spacing w:before="590"/>
        <w:contextualSpacing/>
        <w:rPr>
          <w:color w:val="000000"/>
          <w:u w:val="single"/>
        </w:rPr>
      </w:pPr>
      <w:r w:rsidRPr="009A59DD">
        <w:rPr>
          <w:color w:val="000000"/>
          <w:u w:val="single"/>
        </w:rPr>
        <w:t>Attendance at CEU Programs in last 3 years</w:t>
      </w:r>
      <w:r w:rsidR="009A59DD">
        <w:rPr>
          <w:color w:val="000000"/>
          <w:u w:val="single"/>
        </w:rPr>
        <w:t>:</w:t>
      </w:r>
    </w:p>
    <w:p w14:paraId="31E6BE58" w14:textId="1522527A" w:rsidR="00FD4990" w:rsidRPr="00FD4990" w:rsidRDefault="00FD4990" w:rsidP="009A59DD">
      <w:pPr>
        <w:widowControl w:val="0"/>
        <w:pBdr>
          <w:top w:val="nil"/>
          <w:left w:val="nil"/>
          <w:bottom w:val="nil"/>
          <w:right w:val="nil"/>
          <w:between w:val="nil"/>
        </w:pBdr>
        <w:spacing w:before="590"/>
        <w:contextualSpacing/>
        <w:rPr>
          <w:color w:val="000000"/>
        </w:rPr>
      </w:pPr>
      <w:r>
        <w:rPr>
          <w:color w:val="000000"/>
        </w:rPr>
        <w:t xml:space="preserve">IHI </w:t>
      </w:r>
      <w:proofErr w:type="spellStart"/>
      <w:r>
        <w:rPr>
          <w:color w:val="000000"/>
        </w:rPr>
        <w:t>Annual</w:t>
      </w:r>
      <w:proofErr w:type="spellEnd"/>
      <w:r>
        <w:rPr>
          <w:color w:val="000000"/>
        </w:rPr>
        <w:t xml:space="preserve"> Meeting, podium presenter.  (12/24)</w:t>
      </w:r>
    </w:p>
    <w:p w14:paraId="2030B556" w14:textId="013948AB" w:rsidR="00E2206B" w:rsidRPr="00E2206B" w:rsidRDefault="00E2206B"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ACNM Annual Meeting.  12 credit hours (5/2023)</w:t>
      </w:r>
    </w:p>
    <w:p w14:paraId="2CE6CEB2" w14:textId="4A685925" w:rsidR="00940D63" w:rsidRPr="00E2206B" w:rsidRDefault="00940D63"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 xml:space="preserve">Winter Conference on Clinical Issues in OB/GYN (Symposia </w:t>
      </w:r>
      <w:proofErr w:type="spellStart"/>
      <w:r w:rsidRPr="00E2206B">
        <w:rPr>
          <w:color w:val="000000"/>
          <w:sz w:val="23"/>
          <w:szCs w:val="23"/>
        </w:rPr>
        <w:t>Medicus</w:t>
      </w:r>
      <w:proofErr w:type="spellEnd"/>
      <w:r w:rsidRPr="00E2206B">
        <w:rPr>
          <w:color w:val="000000"/>
          <w:sz w:val="23"/>
          <w:szCs w:val="23"/>
        </w:rPr>
        <w:t>):  16 credit hours (2/2022)</w:t>
      </w:r>
    </w:p>
    <w:p w14:paraId="08E92C91" w14:textId="4C672AEE" w:rsidR="00940D63" w:rsidRPr="00E2206B" w:rsidRDefault="00940D63"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Virginia ACNM Fall CME, Midwifery Forward:  8 contact hours (11/2021)</w:t>
      </w:r>
    </w:p>
    <w:p w14:paraId="6911BCF6" w14:textId="460D57AC" w:rsidR="00D13DE2" w:rsidRPr="00E2206B" w:rsidRDefault="00D13DE2"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 xml:space="preserve">ACNM Annual Meeting:  </w:t>
      </w:r>
      <w:proofErr w:type="gramStart"/>
      <w:r w:rsidRPr="00E2206B">
        <w:rPr>
          <w:color w:val="000000"/>
          <w:sz w:val="23"/>
          <w:szCs w:val="23"/>
        </w:rPr>
        <w:t>May,</w:t>
      </w:r>
      <w:proofErr w:type="gramEnd"/>
      <w:r w:rsidRPr="00E2206B">
        <w:rPr>
          <w:color w:val="000000"/>
          <w:sz w:val="23"/>
          <w:szCs w:val="23"/>
        </w:rPr>
        <w:t xml:space="preserve"> 2021 </w:t>
      </w:r>
    </w:p>
    <w:p w14:paraId="6A3100E2" w14:textId="29C4B532" w:rsidR="00D56ED0" w:rsidRPr="00E2206B" w:rsidRDefault="00D56ED0"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 xml:space="preserve">Virginia ACNM Fall CME, Midwifery Forward:  8 contact hours (11/7/2020)  </w:t>
      </w:r>
    </w:p>
    <w:p w14:paraId="23872297" w14:textId="48815416" w:rsidR="00D56ED0" w:rsidRPr="00E2206B" w:rsidRDefault="00D56ED0"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AMCB Module:  Intrapartum, Postpartum, &amp; Newborn:  20 contact hours (10/2020)</w:t>
      </w:r>
    </w:p>
    <w:p w14:paraId="1ED74FE9" w14:textId="520508A7" w:rsidR="000244BA" w:rsidRPr="00E2206B" w:rsidRDefault="009A59DD"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JMWH Article Peer Review:  3/2020. 3/2019, 10/2018, 2/2018, 7/2017, 4/2017:  9 contact hours</w:t>
      </w:r>
    </w:p>
    <w:p w14:paraId="7BECAD9C" w14:textId="6425F28F" w:rsidR="000244BA" w:rsidRPr="00E2206B" w:rsidRDefault="000244BA"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AMCB Module:  Antepartum and Primary Care of the Pregnant Woman:  20 contact hours (10/2019)</w:t>
      </w:r>
    </w:p>
    <w:p w14:paraId="6208DD33" w14:textId="56767B46" w:rsidR="000244BA" w:rsidRPr="00E2206B" w:rsidRDefault="000244BA"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Contraceptive Technology:  Washington, DC:  15.25 contact hours (4/2019)</w:t>
      </w:r>
    </w:p>
    <w:p w14:paraId="1A640D3D" w14:textId="39FAD259" w:rsidR="000244BA" w:rsidRPr="00E2206B" w:rsidRDefault="000244BA" w:rsidP="00940D63">
      <w:pPr>
        <w:widowControl w:val="0"/>
        <w:pBdr>
          <w:top w:val="nil"/>
          <w:left w:val="nil"/>
          <w:bottom w:val="nil"/>
          <w:right w:val="nil"/>
          <w:between w:val="nil"/>
        </w:pBdr>
        <w:spacing w:before="590"/>
        <w:contextualSpacing/>
        <w:rPr>
          <w:color w:val="000000"/>
          <w:sz w:val="23"/>
          <w:szCs w:val="23"/>
        </w:rPr>
      </w:pPr>
      <w:proofErr w:type="spellStart"/>
      <w:r w:rsidRPr="00E2206B">
        <w:rPr>
          <w:color w:val="000000"/>
          <w:sz w:val="23"/>
          <w:szCs w:val="23"/>
        </w:rPr>
        <w:t>Lown</w:t>
      </w:r>
      <w:proofErr w:type="spellEnd"/>
      <w:r w:rsidRPr="00E2206B">
        <w:rPr>
          <w:color w:val="000000"/>
          <w:sz w:val="23"/>
          <w:szCs w:val="23"/>
        </w:rPr>
        <w:t xml:space="preserve"> Institute Conference- Breaking the Cycle of High Cost &amp; Low Value:  America’s Next Health</w:t>
      </w:r>
      <w:r w:rsidR="00940D63" w:rsidRPr="00E2206B">
        <w:rPr>
          <w:color w:val="000000"/>
          <w:sz w:val="23"/>
          <w:szCs w:val="23"/>
        </w:rPr>
        <w:t xml:space="preserve"> </w:t>
      </w:r>
      <w:r w:rsidRPr="00E2206B">
        <w:rPr>
          <w:color w:val="000000"/>
          <w:sz w:val="23"/>
          <w:szCs w:val="23"/>
        </w:rPr>
        <w:t>System:  Washington, DC: 10.5 contact hours + panel presentation (4/2018)</w:t>
      </w:r>
    </w:p>
    <w:p w14:paraId="673B2A6F" w14:textId="2B1B6ECD" w:rsidR="000244BA" w:rsidRPr="00E2206B" w:rsidRDefault="000244BA"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NPWH:  Women’s Healthcare National Conference:  San Antonio, TX:  15.15 contact hours (10/2018)</w:t>
      </w:r>
    </w:p>
    <w:p w14:paraId="709AAF57" w14:textId="7BA68D1C" w:rsidR="000244BA" w:rsidRPr="00E2206B" w:rsidRDefault="000244BA" w:rsidP="00940D63">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IHI National Forum on Quality Improvement in Health Care:  Orlando, FL:  10.25 contact hours + poster</w:t>
      </w:r>
      <w:r w:rsidR="00940D63" w:rsidRPr="00E2206B">
        <w:rPr>
          <w:color w:val="000000"/>
          <w:sz w:val="23"/>
          <w:szCs w:val="23"/>
        </w:rPr>
        <w:t xml:space="preserve"> </w:t>
      </w:r>
      <w:r w:rsidRPr="00E2206B">
        <w:rPr>
          <w:color w:val="000000"/>
          <w:sz w:val="23"/>
          <w:szCs w:val="23"/>
        </w:rPr>
        <w:t>presentation (12/2017)</w:t>
      </w:r>
    </w:p>
    <w:p w14:paraId="00000042" w14:textId="78D5EB2A" w:rsidR="00120C97" w:rsidRPr="00E2206B" w:rsidRDefault="000244BA" w:rsidP="009A59DD">
      <w:pPr>
        <w:widowControl w:val="0"/>
        <w:pBdr>
          <w:top w:val="nil"/>
          <w:left w:val="nil"/>
          <w:bottom w:val="nil"/>
          <w:right w:val="nil"/>
          <w:between w:val="nil"/>
        </w:pBdr>
        <w:spacing w:before="590"/>
        <w:contextualSpacing/>
        <w:rPr>
          <w:color w:val="000000"/>
          <w:sz w:val="23"/>
          <w:szCs w:val="23"/>
        </w:rPr>
      </w:pPr>
      <w:r w:rsidRPr="00E2206B">
        <w:rPr>
          <w:color w:val="000000"/>
          <w:sz w:val="23"/>
          <w:szCs w:val="23"/>
        </w:rPr>
        <w:t>Contemporary Forums- Women’s Health and OB/GYN Care:</w:t>
      </w:r>
      <w:r w:rsidR="00FB58AD" w:rsidRPr="00E2206B">
        <w:rPr>
          <w:color w:val="000000"/>
          <w:sz w:val="23"/>
          <w:szCs w:val="23"/>
        </w:rPr>
        <w:t xml:space="preserve"> </w:t>
      </w:r>
      <w:r w:rsidRPr="00E2206B">
        <w:rPr>
          <w:color w:val="000000"/>
          <w:sz w:val="23"/>
          <w:szCs w:val="23"/>
        </w:rPr>
        <w:t>Washington, DC:  16.50 contact hours (9/2017)</w:t>
      </w:r>
    </w:p>
    <w:sectPr w:rsidR="00120C97" w:rsidRPr="00E2206B" w:rsidSect="00590788">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F44D7"/>
    <w:multiLevelType w:val="multilevel"/>
    <w:tmpl w:val="4462B5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0501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7"/>
  <w:drawingGridVerticalSpacing w:val="187"/>
  <w:displayHorizontalDrawingGridEvery w:val="0"/>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97"/>
    <w:rsid w:val="000244BA"/>
    <w:rsid w:val="000543C7"/>
    <w:rsid w:val="00062C1A"/>
    <w:rsid w:val="000648BB"/>
    <w:rsid w:val="000B6112"/>
    <w:rsid w:val="000E65A2"/>
    <w:rsid w:val="00103698"/>
    <w:rsid w:val="00113941"/>
    <w:rsid w:val="00120C97"/>
    <w:rsid w:val="002114BC"/>
    <w:rsid w:val="002B22FD"/>
    <w:rsid w:val="002D6B9A"/>
    <w:rsid w:val="00302E2A"/>
    <w:rsid w:val="004D694C"/>
    <w:rsid w:val="004E0446"/>
    <w:rsid w:val="004E24BC"/>
    <w:rsid w:val="00590788"/>
    <w:rsid w:val="00616A39"/>
    <w:rsid w:val="00662395"/>
    <w:rsid w:val="006C0C30"/>
    <w:rsid w:val="007137BF"/>
    <w:rsid w:val="007541B0"/>
    <w:rsid w:val="007E6802"/>
    <w:rsid w:val="008226B7"/>
    <w:rsid w:val="00913AB0"/>
    <w:rsid w:val="00936017"/>
    <w:rsid w:val="00940D63"/>
    <w:rsid w:val="00947412"/>
    <w:rsid w:val="009932A6"/>
    <w:rsid w:val="009A59DD"/>
    <w:rsid w:val="00A163CD"/>
    <w:rsid w:val="00A948F6"/>
    <w:rsid w:val="00AB035B"/>
    <w:rsid w:val="00AB23BF"/>
    <w:rsid w:val="00B63698"/>
    <w:rsid w:val="00B6428D"/>
    <w:rsid w:val="00B8049A"/>
    <w:rsid w:val="00BB4DBC"/>
    <w:rsid w:val="00C82AA8"/>
    <w:rsid w:val="00C93D30"/>
    <w:rsid w:val="00CA3BFD"/>
    <w:rsid w:val="00D13DE2"/>
    <w:rsid w:val="00D2105D"/>
    <w:rsid w:val="00D56ED0"/>
    <w:rsid w:val="00E2206B"/>
    <w:rsid w:val="00F35985"/>
    <w:rsid w:val="00F74E2A"/>
    <w:rsid w:val="00F80CC8"/>
    <w:rsid w:val="00FB58AD"/>
    <w:rsid w:val="00FC6942"/>
    <w:rsid w:val="00FD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3969E"/>
  <w15:docId w15:val="{F6246B34-2F92-314E-BD49-13D83080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2A"/>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90788"/>
    <w:rPr>
      <w:color w:val="0000FF" w:themeColor="hyperlink"/>
      <w:u w:val="single"/>
    </w:rPr>
  </w:style>
  <w:style w:type="character" w:styleId="UnresolvedMention">
    <w:name w:val="Unresolved Mention"/>
    <w:basedOn w:val="DefaultParagraphFont"/>
    <w:uiPriority w:val="99"/>
    <w:semiHidden/>
    <w:unhideWhenUsed/>
    <w:rsid w:val="00590788"/>
    <w:rPr>
      <w:color w:val="605E5C"/>
      <w:shd w:val="clear" w:color="auto" w:fill="E1DFDD"/>
    </w:rPr>
  </w:style>
  <w:style w:type="table" w:styleId="TableGrid">
    <w:name w:val="Table Grid"/>
    <w:basedOn w:val="TableNormal"/>
    <w:uiPriority w:val="39"/>
    <w:rsid w:val="00302E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0C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425">
      <w:bodyDiv w:val="1"/>
      <w:marLeft w:val="0"/>
      <w:marRight w:val="0"/>
      <w:marTop w:val="0"/>
      <w:marBottom w:val="0"/>
      <w:divBdr>
        <w:top w:val="none" w:sz="0" w:space="0" w:color="auto"/>
        <w:left w:val="none" w:sz="0" w:space="0" w:color="auto"/>
        <w:bottom w:val="none" w:sz="0" w:space="0" w:color="auto"/>
        <w:right w:val="none" w:sz="0" w:space="0" w:color="auto"/>
      </w:divBdr>
    </w:div>
    <w:div w:id="410011386">
      <w:bodyDiv w:val="1"/>
      <w:marLeft w:val="0"/>
      <w:marRight w:val="0"/>
      <w:marTop w:val="0"/>
      <w:marBottom w:val="0"/>
      <w:divBdr>
        <w:top w:val="none" w:sz="0" w:space="0" w:color="auto"/>
        <w:left w:val="none" w:sz="0" w:space="0" w:color="auto"/>
        <w:bottom w:val="none" w:sz="0" w:space="0" w:color="auto"/>
        <w:right w:val="none" w:sz="0" w:space="0" w:color="auto"/>
      </w:divBdr>
    </w:div>
    <w:div w:id="651449239">
      <w:bodyDiv w:val="1"/>
      <w:marLeft w:val="0"/>
      <w:marRight w:val="0"/>
      <w:marTop w:val="0"/>
      <w:marBottom w:val="0"/>
      <w:divBdr>
        <w:top w:val="none" w:sz="0" w:space="0" w:color="auto"/>
        <w:left w:val="none" w:sz="0" w:space="0" w:color="auto"/>
        <w:bottom w:val="none" w:sz="0" w:space="0" w:color="auto"/>
        <w:right w:val="none" w:sz="0" w:space="0" w:color="auto"/>
      </w:divBdr>
    </w:div>
    <w:div w:id="909267338">
      <w:bodyDiv w:val="1"/>
      <w:marLeft w:val="0"/>
      <w:marRight w:val="0"/>
      <w:marTop w:val="0"/>
      <w:marBottom w:val="0"/>
      <w:divBdr>
        <w:top w:val="none" w:sz="0" w:space="0" w:color="auto"/>
        <w:left w:val="none" w:sz="0" w:space="0" w:color="auto"/>
        <w:bottom w:val="none" w:sz="0" w:space="0" w:color="auto"/>
        <w:right w:val="none" w:sz="0" w:space="0" w:color="auto"/>
      </w:divBdr>
    </w:div>
    <w:div w:id="947931405">
      <w:bodyDiv w:val="1"/>
      <w:marLeft w:val="0"/>
      <w:marRight w:val="0"/>
      <w:marTop w:val="0"/>
      <w:marBottom w:val="0"/>
      <w:divBdr>
        <w:top w:val="none" w:sz="0" w:space="0" w:color="auto"/>
        <w:left w:val="none" w:sz="0" w:space="0" w:color="auto"/>
        <w:bottom w:val="none" w:sz="0" w:space="0" w:color="auto"/>
        <w:right w:val="none" w:sz="0" w:space="0" w:color="auto"/>
      </w:divBdr>
    </w:div>
    <w:div w:id="1068114282">
      <w:bodyDiv w:val="1"/>
      <w:marLeft w:val="0"/>
      <w:marRight w:val="0"/>
      <w:marTop w:val="0"/>
      <w:marBottom w:val="0"/>
      <w:divBdr>
        <w:top w:val="none" w:sz="0" w:space="0" w:color="auto"/>
        <w:left w:val="none" w:sz="0" w:space="0" w:color="auto"/>
        <w:bottom w:val="none" w:sz="0" w:space="0" w:color="auto"/>
        <w:right w:val="none" w:sz="0" w:space="0" w:color="auto"/>
      </w:divBdr>
    </w:div>
    <w:div w:id="1085571044">
      <w:bodyDiv w:val="1"/>
      <w:marLeft w:val="0"/>
      <w:marRight w:val="0"/>
      <w:marTop w:val="0"/>
      <w:marBottom w:val="0"/>
      <w:divBdr>
        <w:top w:val="none" w:sz="0" w:space="0" w:color="auto"/>
        <w:left w:val="none" w:sz="0" w:space="0" w:color="auto"/>
        <w:bottom w:val="none" w:sz="0" w:space="0" w:color="auto"/>
        <w:right w:val="none" w:sz="0" w:space="0" w:color="auto"/>
      </w:divBdr>
    </w:div>
    <w:div w:id="1110321961">
      <w:bodyDiv w:val="1"/>
      <w:marLeft w:val="0"/>
      <w:marRight w:val="0"/>
      <w:marTop w:val="0"/>
      <w:marBottom w:val="0"/>
      <w:divBdr>
        <w:top w:val="none" w:sz="0" w:space="0" w:color="auto"/>
        <w:left w:val="none" w:sz="0" w:space="0" w:color="auto"/>
        <w:bottom w:val="none" w:sz="0" w:space="0" w:color="auto"/>
        <w:right w:val="none" w:sz="0" w:space="0" w:color="auto"/>
      </w:divBdr>
      <w:divsChild>
        <w:div w:id="603225605">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687632354">
          <w:marLeft w:val="0"/>
          <w:marRight w:val="0"/>
          <w:marTop w:val="0"/>
          <w:marBottom w:val="0"/>
          <w:divBdr>
            <w:top w:val="none" w:sz="0" w:space="0" w:color="auto"/>
            <w:left w:val="none" w:sz="0" w:space="0" w:color="auto"/>
            <w:bottom w:val="none" w:sz="0" w:space="0" w:color="auto"/>
            <w:right w:val="none" w:sz="0" w:space="0" w:color="auto"/>
          </w:divBdr>
        </w:div>
        <w:div w:id="543179230">
          <w:marLeft w:val="0"/>
          <w:marRight w:val="0"/>
          <w:marTop w:val="0"/>
          <w:marBottom w:val="0"/>
          <w:divBdr>
            <w:top w:val="none" w:sz="0" w:space="0" w:color="auto"/>
            <w:left w:val="none" w:sz="0" w:space="0" w:color="auto"/>
            <w:bottom w:val="none" w:sz="0" w:space="0" w:color="auto"/>
            <w:right w:val="none" w:sz="0" w:space="0" w:color="auto"/>
          </w:divBdr>
        </w:div>
        <w:div w:id="238254524">
          <w:marLeft w:val="0"/>
          <w:marRight w:val="0"/>
          <w:marTop w:val="0"/>
          <w:marBottom w:val="0"/>
          <w:divBdr>
            <w:top w:val="none" w:sz="0" w:space="0" w:color="auto"/>
            <w:left w:val="none" w:sz="0" w:space="0" w:color="auto"/>
            <w:bottom w:val="none" w:sz="0" w:space="0" w:color="auto"/>
            <w:right w:val="none" w:sz="0" w:space="0" w:color="auto"/>
          </w:divBdr>
        </w:div>
      </w:divsChild>
    </w:div>
    <w:div w:id="1177620694">
      <w:bodyDiv w:val="1"/>
      <w:marLeft w:val="0"/>
      <w:marRight w:val="0"/>
      <w:marTop w:val="0"/>
      <w:marBottom w:val="0"/>
      <w:divBdr>
        <w:top w:val="none" w:sz="0" w:space="0" w:color="auto"/>
        <w:left w:val="none" w:sz="0" w:space="0" w:color="auto"/>
        <w:bottom w:val="none" w:sz="0" w:space="0" w:color="auto"/>
        <w:right w:val="none" w:sz="0" w:space="0" w:color="auto"/>
      </w:divBdr>
    </w:div>
    <w:div w:id="1214737240">
      <w:bodyDiv w:val="1"/>
      <w:marLeft w:val="0"/>
      <w:marRight w:val="0"/>
      <w:marTop w:val="0"/>
      <w:marBottom w:val="0"/>
      <w:divBdr>
        <w:top w:val="none" w:sz="0" w:space="0" w:color="auto"/>
        <w:left w:val="none" w:sz="0" w:space="0" w:color="auto"/>
        <w:bottom w:val="none" w:sz="0" w:space="0" w:color="auto"/>
        <w:right w:val="none" w:sz="0" w:space="0" w:color="auto"/>
      </w:divBdr>
    </w:div>
    <w:div w:id="1382750633">
      <w:bodyDiv w:val="1"/>
      <w:marLeft w:val="0"/>
      <w:marRight w:val="0"/>
      <w:marTop w:val="0"/>
      <w:marBottom w:val="0"/>
      <w:divBdr>
        <w:top w:val="none" w:sz="0" w:space="0" w:color="auto"/>
        <w:left w:val="none" w:sz="0" w:space="0" w:color="auto"/>
        <w:bottom w:val="none" w:sz="0" w:space="0" w:color="auto"/>
        <w:right w:val="none" w:sz="0" w:space="0" w:color="auto"/>
      </w:divBdr>
    </w:div>
    <w:div w:id="1390374803">
      <w:bodyDiv w:val="1"/>
      <w:marLeft w:val="0"/>
      <w:marRight w:val="0"/>
      <w:marTop w:val="0"/>
      <w:marBottom w:val="0"/>
      <w:divBdr>
        <w:top w:val="none" w:sz="0" w:space="0" w:color="auto"/>
        <w:left w:val="none" w:sz="0" w:space="0" w:color="auto"/>
        <w:bottom w:val="none" w:sz="0" w:space="0" w:color="auto"/>
        <w:right w:val="none" w:sz="0" w:space="0" w:color="auto"/>
      </w:divBdr>
    </w:div>
    <w:div w:id="1491294032">
      <w:bodyDiv w:val="1"/>
      <w:marLeft w:val="0"/>
      <w:marRight w:val="0"/>
      <w:marTop w:val="0"/>
      <w:marBottom w:val="0"/>
      <w:divBdr>
        <w:top w:val="none" w:sz="0" w:space="0" w:color="auto"/>
        <w:left w:val="none" w:sz="0" w:space="0" w:color="auto"/>
        <w:bottom w:val="none" w:sz="0" w:space="0" w:color="auto"/>
        <w:right w:val="none" w:sz="0" w:space="0" w:color="auto"/>
      </w:divBdr>
    </w:div>
    <w:div w:id="1622032867">
      <w:bodyDiv w:val="1"/>
      <w:marLeft w:val="0"/>
      <w:marRight w:val="0"/>
      <w:marTop w:val="0"/>
      <w:marBottom w:val="0"/>
      <w:divBdr>
        <w:top w:val="none" w:sz="0" w:space="0" w:color="auto"/>
        <w:left w:val="none" w:sz="0" w:space="0" w:color="auto"/>
        <w:bottom w:val="none" w:sz="0" w:space="0" w:color="auto"/>
        <w:right w:val="none" w:sz="0" w:space="0" w:color="auto"/>
      </w:divBdr>
    </w:div>
    <w:div w:id="1632897991">
      <w:bodyDiv w:val="1"/>
      <w:marLeft w:val="0"/>
      <w:marRight w:val="0"/>
      <w:marTop w:val="0"/>
      <w:marBottom w:val="0"/>
      <w:divBdr>
        <w:top w:val="none" w:sz="0" w:space="0" w:color="auto"/>
        <w:left w:val="none" w:sz="0" w:space="0" w:color="auto"/>
        <w:bottom w:val="none" w:sz="0" w:space="0" w:color="auto"/>
        <w:right w:val="none" w:sz="0" w:space="0" w:color="auto"/>
      </w:divBdr>
    </w:div>
    <w:div w:id="167707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Schaeffer</cp:lastModifiedBy>
  <cp:revision>2</cp:revision>
  <cp:lastPrinted>2020-05-28T12:53:00Z</cp:lastPrinted>
  <dcterms:created xsi:type="dcterms:W3CDTF">2024-03-16T21:02:00Z</dcterms:created>
  <dcterms:modified xsi:type="dcterms:W3CDTF">2024-03-16T21:02:00Z</dcterms:modified>
</cp:coreProperties>
</file>