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10" w:right="1"/>
        <w:jc w:val="center"/>
        <w:rPr/>
      </w:pPr>
      <w:r w:rsidDel="00000000" w:rsidR="00000000" w:rsidRPr="00000000">
        <w:rPr>
          <w:b w:val="1"/>
          <w:rtl w:val="0"/>
        </w:rPr>
        <w:t xml:space="preserve">Frontier Nursing University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59" w:lineRule="auto"/>
        <w:ind w:left="10" w:right="7"/>
        <w:jc w:val="center"/>
        <w:rPr/>
      </w:pPr>
      <w:r w:rsidDel="00000000" w:rsidR="00000000" w:rsidRPr="00000000">
        <w:rPr>
          <w:b w:val="1"/>
          <w:rtl w:val="0"/>
        </w:rPr>
        <w:t xml:space="preserve">CURRICULUM VITAE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59" w:lineRule="auto"/>
        <w:ind w:left="10" w:right="7"/>
        <w:jc w:val="center"/>
        <w:rPr/>
      </w:pPr>
      <w:r w:rsidDel="00000000" w:rsidR="00000000" w:rsidRPr="00000000">
        <w:rPr>
          <w:rtl w:val="0"/>
        </w:rPr>
        <w:t xml:space="preserve">Updated: Feb, 2019</w:t>
      </w:r>
    </w:p>
    <w:p w:rsidR="00000000" w:rsidDel="00000000" w:rsidP="00000000" w:rsidRDefault="00000000" w:rsidRPr="00000000" w14:paraId="00000004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tabs>
          <w:tab w:val="center" w:pos="6480"/>
        </w:tabs>
        <w:spacing w:after="3" w:line="259" w:lineRule="auto"/>
        <w:ind w:left="-15" w:firstLine="0"/>
        <w:rPr/>
      </w:pPr>
      <w:r w:rsidDel="00000000" w:rsidR="00000000" w:rsidRPr="00000000">
        <w:rPr>
          <w:b w:val="1"/>
          <w:rtl w:val="0"/>
        </w:rPr>
        <w:t xml:space="preserve">NAME: Stephanie A. Collins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tabs>
          <w:tab w:val="center" w:pos="9270"/>
        </w:tabs>
        <w:spacing w:after="3" w:line="259" w:lineRule="auto"/>
        <w:ind w:left="-15" w:firstLine="0"/>
        <w:rPr/>
      </w:pPr>
      <w:r w:rsidDel="00000000" w:rsidR="00000000" w:rsidRPr="00000000">
        <w:rPr>
          <w:b w:val="1"/>
          <w:rtl w:val="0"/>
        </w:rPr>
        <w:t xml:space="preserve">ADDRESS: </w:t>
      </w:r>
      <w:r w:rsidDel="00000000" w:rsidR="00000000" w:rsidRPr="00000000">
        <w:rPr>
          <w:rtl w:val="0"/>
        </w:rPr>
        <w:t xml:space="preserve">Available upon request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85" w:line="259" w:lineRule="auto"/>
        <w:ind w:left="-5"/>
        <w:rPr/>
      </w:pPr>
      <w:r w:rsidDel="00000000" w:rsidR="00000000" w:rsidRPr="00000000">
        <w:rPr>
          <w:b w:val="1"/>
          <w:rtl w:val="0"/>
        </w:rPr>
        <w:t xml:space="preserve">PHONE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: Home: Available upon request</w:t>
      </w:r>
    </w:p>
    <w:p w:rsidR="00000000" w:rsidDel="00000000" w:rsidP="00000000" w:rsidRDefault="00000000" w:rsidRPr="00000000" w14:paraId="0000000A">
      <w:pPr>
        <w:spacing w:after="2" w:lineRule="auto"/>
        <w:ind w:firstLine="0"/>
        <w:rPr/>
      </w:pPr>
      <w:r w:rsidDel="00000000" w:rsidR="00000000" w:rsidRPr="00000000">
        <w:rPr>
          <w:rtl w:val="0"/>
        </w:rPr>
        <w:t xml:space="preserve">   Work: 606-391-9113 </w:t>
      </w:r>
    </w:p>
    <w:p w:rsidR="00000000" w:rsidDel="00000000" w:rsidP="00000000" w:rsidRDefault="00000000" w:rsidRPr="00000000" w14:paraId="0000000B">
      <w:pPr>
        <w:spacing w:after="2" w:lineRule="auto"/>
        <w:ind w:left="-5"/>
        <w:rPr/>
      </w:pPr>
      <w:r w:rsidDel="00000000" w:rsidR="00000000" w:rsidRPr="00000000">
        <w:rPr>
          <w:rtl w:val="0"/>
        </w:rPr>
        <w:t xml:space="preserve">Email Address: Stephanie.Collins@frontier.edu</w:t>
      </w:r>
    </w:p>
    <w:p w:rsidR="00000000" w:rsidDel="00000000" w:rsidP="00000000" w:rsidRDefault="00000000" w:rsidRPr="00000000" w14:paraId="0000000C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3" w:line="259" w:lineRule="auto"/>
        <w:ind w:left="-5"/>
        <w:rPr/>
      </w:pPr>
      <w:r w:rsidDel="00000000" w:rsidR="00000000" w:rsidRPr="00000000">
        <w:rPr>
          <w:b w:val="1"/>
          <w:rtl w:val="0"/>
        </w:rPr>
        <w:t xml:space="preserve">LICENSURES and CERTIFICATIONS: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3" w:line="259" w:lineRule="auto"/>
        <w:ind w:left="-5"/>
        <w:rPr/>
      </w:pPr>
      <w:r w:rsidDel="00000000" w:rsidR="00000000" w:rsidRPr="00000000">
        <w:rPr>
          <w:rtl w:val="0"/>
        </w:rPr>
        <w:t xml:space="preserve">Doctorate of Nursing Practice</w:t>
      </w:r>
    </w:p>
    <w:p w:rsidR="00000000" w:rsidDel="00000000" w:rsidP="00000000" w:rsidRDefault="00000000" w:rsidRPr="00000000" w14:paraId="00000011">
      <w:pPr>
        <w:spacing w:after="3" w:line="259" w:lineRule="auto"/>
        <w:ind w:left="-5"/>
        <w:rPr/>
      </w:pPr>
      <w:r w:rsidDel="00000000" w:rsidR="00000000" w:rsidRPr="00000000">
        <w:rPr>
          <w:rtl w:val="0"/>
        </w:rPr>
        <w:t xml:space="preserve">Family Nurse Practitioner, Board Certification, AANP</w:t>
      </w:r>
    </w:p>
    <w:p w:rsidR="00000000" w:rsidDel="00000000" w:rsidP="00000000" w:rsidRDefault="00000000" w:rsidRPr="00000000" w14:paraId="00000012">
      <w:pPr>
        <w:spacing w:after="3" w:line="259" w:lineRule="auto"/>
        <w:ind w:left="-5"/>
        <w:rPr/>
      </w:pPr>
      <w:r w:rsidDel="00000000" w:rsidR="00000000" w:rsidRPr="00000000">
        <w:rPr>
          <w:rtl w:val="0"/>
        </w:rPr>
        <w:t xml:space="preserve">Advanced Registered Nurse Practitioner, Tennessee Board of Nursing</w:t>
      </w:r>
    </w:p>
    <w:p w:rsidR="00000000" w:rsidDel="00000000" w:rsidP="00000000" w:rsidRDefault="00000000" w:rsidRPr="00000000" w14:paraId="00000013">
      <w:pPr>
        <w:spacing w:after="3" w:line="259" w:lineRule="auto"/>
        <w:ind w:left="-5"/>
        <w:rPr/>
      </w:pPr>
      <w:r w:rsidDel="00000000" w:rsidR="00000000" w:rsidRPr="00000000">
        <w:rPr>
          <w:rtl w:val="0"/>
        </w:rPr>
        <w:t xml:space="preserve">Advanced Registered Nurse Practitioner, Kentucky Board of Nursing</w:t>
      </w:r>
    </w:p>
    <w:p w:rsidR="00000000" w:rsidDel="00000000" w:rsidP="00000000" w:rsidRDefault="00000000" w:rsidRPr="00000000" w14:paraId="00000014">
      <w:pPr>
        <w:spacing w:after="3" w:line="259" w:lineRule="auto"/>
        <w:ind w:left="-5"/>
        <w:rPr/>
      </w:pPr>
      <w:r w:rsidDel="00000000" w:rsidR="00000000" w:rsidRPr="00000000">
        <w:rPr>
          <w:rtl w:val="0"/>
        </w:rPr>
        <w:t xml:space="preserve">Registered Nurse, Kentucky Board of Nursing</w:t>
      </w:r>
    </w:p>
    <w:p w:rsidR="00000000" w:rsidDel="00000000" w:rsidP="00000000" w:rsidRDefault="00000000" w:rsidRPr="00000000" w14:paraId="00000015">
      <w:pPr>
        <w:spacing w:after="3" w:line="259" w:lineRule="auto"/>
        <w:ind w:left="-5"/>
        <w:rPr/>
      </w:pPr>
      <w:r w:rsidDel="00000000" w:rsidR="00000000" w:rsidRPr="00000000">
        <w:rPr>
          <w:rtl w:val="0"/>
        </w:rPr>
        <w:t xml:space="preserve">Registered Nurse, (Inactive), Illinois Department of Financial and Professional Regulation</w:t>
      </w:r>
    </w:p>
    <w:p w:rsidR="00000000" w:rsidDel="00000000" w:rsidP="00000000" w:rsidRDefault="00000000" w:rsidRPr="00000000" w14:paraId="0000001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3" w:line="259" w:lineRule="auto"/>
        <w:ind w:left="-5"/>
        <w:rPr/>
      </w:pPr>
      <w:r w:rsidDel="00000000" w:rsidR="00000000" w:rsidRPr="00000000">
        <w:rPr>
          <w:b w:val="1"/>
          <w:rtl w:val="0"/>
        </w:rPr>
        <w:t xml:space="preserve">EDUCATION: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3" w:line="259" w:lineRule="auto"/>
        <w:ind w:left="-5"/>
        <w:rPr/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b w:val="1"/>
          <w:u w:val="single"/>
          <w:rtl w:val="0"/>
        </w:rPr>
        <w:t xml:space="preserve">Brandman University</w:t>
      </w:r>
      <w:r w:rsidDel="00000000" w:rsidR="00000000" w:rsidRPr="00000000">
        <w:rPr>
          <w:b w:val="1"/>
          <w:rtl w:val="0"/>
        </w:rPr>
        <w:t xml:space="preserve">       Post-Doctoral Psychiatric/Mental Health Certificate March 2019-         current   (Anticipated completion October, 2019)</w:t>
      </w:r>
      <w:r w:rsidDel="00000000" w:rsidR="00000000" w:rsidRPr="00000000">
        <w:rPr>
          <w:rtl w:val="0"/>
        </w:rPr>
      </w:r>
    </w:p>
    <w:tbl>
      <w:tblPr>
        <w:tblStyle w:val="Table1"/>
        <w:tblW w:w="7905.0" w:type="dxa"/>
        <w:jc w:val="left"/>
        <w:tblInd w:w="0.0" w:type="pct"/>
        <w:tblLayout w:type="fixed"/>
        <w:tblLook w:val="0400"/>
      </w:tblPr>
      <w:tblGrid>
        <w:gridCol w:w="7590"/>
        <w:gridCol w:w="105"/>
        <w:gridCol w:w="105"/>
        <w:gridCol w:w="105"/>
        <w:tblGridChange w:id="0">
          <w:tblGrid>
            <w:gridCol w:w="7590"/>
            <w:gridCol w:w="105"/>
            <w:gridCol w:w="105"/>
            <w:gridCol w:w="105"/>
          </w:tblGrid>
        </w:tblGridChange>
      </w:tblGrid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Frontier Nursing University</w:t>
            </w:r>
            <w:r w:rsidDel="00000000" w:rsidR="00000000" w:rsidRPr="00000000">
              <w:rPr>
                <w:b w:val="1"/>
                <w:rtl w:val="0"/>
              </w:rPr>
              <w:t xml:space="preserve">                                     DNP      2015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Frontier School of Midwifery &amp; FamilyNursing   </w:t>
            </w:r>
            <w:r w:rsidDel="00000000" w:rsidR="00000000" w:rsidRPr="00000000">
              <w:rPr>
                <w:b w:val="1"/>
                <w:rtl w:val="0"/>
              </w:rPr>
              <w:t xml:space="preserve">MSN     2009</w:t>
            </w:r>
            <w:r w:rsidDel="00000000" w:rsidR="00000000" w:rsidRPr="00000000">
              <w:rPr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</w:t>
            </w:r>
          </w:p>
          <w:p w:rsidR="00000000" w:rsidDel="00000000" w:rsidP="00000000" w:rsidRDefault="00000000" w:rsidRPr="00000000" w14:paraId="0000001D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Eastern Kentucky University</w:t>
            </w:r>
            <w:r w:rsidDel="00000000" w:rsidR="00000000" w:rsidRPr="00000000">
              <w:rPr>
                <w:b w:val="1"/>
                <w:rtl w:val="0"/>
              </w:rPr>
              <w:t xml:space="preserve">                                    BSN      2007</w:t>
            </w:r>
          </w:p>
          <w:p w:rsidR="00000000" w:rsidDel="00000000" w:rsidP="00000000" w:rsidRDefault="00000000" w:rsidRPr="00000000" w14:paraId="0000001E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Parkland College</w:t>
            </w:r>
            <w:r w:rsidDel="00000000" w:rsidR="00000000" w:rsidRPr="00000000">
              <w:rPr>
                <w:rtl w:val="0"/>
              </w:rPr>
              <w:t xml:space="preserve"> (Champaign, IL)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ADN      1984</w:t>
            </w:r>
          </w:p>
          <w:p w:rsidR="00000000" w:rsidDel="00000000" w:rsidP="00000000" w:rsidRDefault="00000000" w:rsidRPr="00000000" w14:paraId="0000001F">
            <w:pPr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Parkland College</w:t>
            </w:r>
            <w:r w:rsidDel="00000000" w:rsidR="00000000" w:rsidRPr="00000000">
              <w:rPr>
                <w:b w:val="1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u w:val="none"/>
                <w:rtl w:val="0"/>
              </w:rPr>
              <w:t xml:space="preserve">(Champaign, IL)                           </w:t>
            </w:r>
            <w:r w:rsidDel="00000000" w:rsidR="00000000" w:rsidRPr="00000000">
              <w:rPr>
                <w:b w:val="1"/>
                <w:u w:val="none"/>
                <w:rtl w:val="0"/>
              </w:rPr>
              <w:t xml:space="preserve">LPN       1979</w:t>
            </w:r>
            <w:r w:rsidDel="00000000" w:rsidR="00000000" w:rsidRPr="00000000">
              <w:rPr>
                <w:b w:val="0"/>
                <w:u w:val="none"/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ind w:left="1215" w:hanging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102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EMPLOYMENT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​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102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Frontier Nursing University             07/2016-current Clinical Faculty</w:t>
            </w:r>
          </w:p>
          <w:p w:rsidR="00000000" w:rsidDel="00000000" w:rsidP="00000000" w:rsidRDefault="00000000" w:rsidRPr="00000000" w14:paraId="00000027">
            <w:pPr>
              <w:spacing w:after="102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Hoskins Medical Center                   01/2018-current    FNP</w:t>
            </w:r>
          </w:p>
          <w:p w:rsidR="00000000" w:rsidDel="00000000" w:rsidP="00000000" w:rsidRDefault="00000000" w:rsidRPr="00000000" w14:paraId="0000002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Manchester Memorial Hospital     03/2011-01/2018  Hospitalist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u w:val="none"/>
                <w:rtl w:val="0"/>
              </w:rPr>
              <w:t xml:space="preserve">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Manchester Memorial Hospital     08/2009-05/2015 ER/Fast Track</w:t>
            </w:r>
          </w:p>
          <w:p w:rsidR="00000000" w:rsidDel="00000000" w:rsidP="00000000" w:rsidRDefault="00000000" w:rsidRPr="00000000" w14:paraId="0000002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Heart Clinic of SE KY                         07/2009-02/2011   Cardiology</w:t>
            </w:r>
          </w:p>
          <w:p w:rsidR="00000000" w:rsidDel="00000000" w:rsidP="00000000" w:rsidRDefault="00000000" w:rsidRPr="00000000" w14:paraId="0000002B">
            <w:pPr>
              <w:spacing w:after="0" w:line="259" w:lineRule="auto"/>
              <w:ind w:left="0" w:firstLine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Medical Associates of SE KY           08/2012-12/2012  Primary Care</w:t>
            </w:r>
          </w:p>
          <w:p w:rsidR="00000000" w:rsidDel="00000000" w:rsidP="00000000" w:rsidRDefault="00000000" w:rsidRPr="00000000" w14:paraId="0000002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after="0" w:line="259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-5"/>
        <w:rPr/>
      </w:pPr>
      <w:r w:rsidDel="00000000" w:rsidR="00000000" w:rsidRPr="00000000">
        <w:rPr>
          <w:b w:val="1"/>
          <w:rtl w:val="0"/>
        </w:rPr>
        <w:t xml:space="preserve">Teaching Experiences: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4906"/>
          <w:tab w:val="center" w:pos="7450"/>
        </w:tabs>
        <w:spacing w:after="4" w:lineRule="auto"/>
        <w:ind w:left="-15" w:firstLine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Preceptor for Eastern Kentucky University FNP students</w:t>
      </w:r>
    </w:p>
    <w:p w:rsidR="00000000" w:rsidDel="00000000" w:rsidP="00000000" w:rsidRDefault="00000000" w:rsidRPr="00000000" w14:paraId="00000032">
      <w:pPr>
        <w:tabs>
          <w:tab w:val="center" w:pos="4906"/>
          <w:tab w:val="center" w:pos="7450"/>
        </w:tabs>
        <w:spacing w:after="4" w:lineRule="auto"/>
        <w:ind w:left="-15" w:firstLine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Preceptor for South University Adult NP students</w:t>
      </w:r>
    </w:p>
    <w:p w:rsidR="00000000" w:rsidDel="00000000" w:rsidP="00000000" w:rsidRDefault="00000000" w:rsidRPr="00000000" w14:paraId="00000033">
      <w:pPr>
        <w:tabs>
          <w:tab w:val="center" w:pos="4906"/>
          <w:tab w:val="center" w:pos="7450"/>
        </w:tabs>
        <w:spacing w:after="4" w:lineRule="auto"/>
        <w:ind w:left="-15" w:firstLine="0"/>
        <w:rPr/>
      </w:pPr>
      <w:r w:rsidDel="00000000" w:rsidR="00000000" w:rsidRPr="00000000">
        <w:rPr>
          <w:u w:val="none"/>
          <w:rtl w:val="0"/>
        </w:rPr>
        <w:t xml:space="preserve">Clinical Faculty for Frontier Nursing University FNP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sectPr>
      <w:footerReference r:id="rId6" w:type="default"/>
      <w:footerReference r:id="rId7" w:type="first"/>
      <w:footerReference r:id="rId8" w:type="even"/>
      <w:pgSz w:h="15840" w:w="12240"/>
      <w:pgMar w:bottom="1707" w:top="1469" w:left="1440" w:right="1441" w:header="720" w:footer="8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after="0" w:line="259" w:lineRule="auto"/>
      <w:ind w:left="0" w:right="20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3"/>
        <w:szCs w:val="23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after="0" w:line="259" w:lineRule="auto"/>
      <w:ind w:left="0" w:firstLine="0"/>
      <w:rPr/>
    </w:pPr>
    <w:r w:rsidDel="00000000" w:rsidR="00000000" w:rsidRPr="00000000">
      <w:rPr>
        <w:rFonts w:ascii="Calibri" w:cs="Calibri" w:eastAsia="Calibri" w:hAnsi="Calibri"/>
        <w:sz w:val="23"/>
        <w:szCs w:val="23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after="0" w:line="259" w:lineRule="auto"/>
      <w:ind w:left="0" w:right="20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3"/>
        <w:szCs w:val="23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after="0" w:line="259" w:lineRule="auto"/>
      <w:ind w:left="0" w:firstLine="0"/>
      <w:rPr/>
    </w:pPr>
    <w:r w:rsidDel="00000000" w:rsidR="00000000" w:rsidRPr="00000000">
      <w:rPr>
        <w:rFonts w:ascii="Calibri" w:cs="Calibri" w:eastAsia="Calibri" w:hAnsi="Calibri"/>
        <w:sz w:val="23"/>
        <w:szCs w:val="23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after="0" w:line="259" w:lineRule="auto"/>
      <w:ind w:left="0" w:right="20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3"/>
        <w:szCs w:val="23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after="0" w:line="259" w:lineRule="auto"/>
      <w:ind w:left="0" w:firstLine="0"/>
      <w:rPr/>
    </w:pPr>
    <w:r w:rsidDel="00000000" w:rsidR="00000000" w:rsidRPr="00000000">
      <w:rPr>
        <w:rFonts w:ascii="Calibri" w:cs="Calibri" w:eastAsia="Calibri" w:hAnsi="Calibri"/>
        <w:sz w:val="23"/>
        <w:szCs w:val="23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109" w:line="257" w:lineRule="auto"/>
        <w:ind w:left="730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" w:before="0" w:line="257" w:lineRule="auto"/>
      <w:ind w:left="1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