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9B11" w14:textId="77777777" w:rsidR="00176E84" w:rsidRDefault="00176E84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775"/>
        <w:gridCol w:w="3775"/>
        <w:gridCol w:w="3775"/>
      </w:tblGrid>
      <w:tr w:rsidR="00176E84" w14:paraId="1BDEAEBB" w14:textId="77777777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4990"/>
          </w:tcPr>
          <w:p w14:paraId="6797B1B7" w14:textId="77777777" w:rsidR="00176E84" w:rsidRDefault="00F1414D">
            <w:pPr>
              <w:pStyle w:val="TableParagraph"/>
              <w:spacing w:before="24"/>
              <w:ind w:left="598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1"/>
                <w:sz w:val="28"/>
                <w:szCs w:val="28"/>
              </w:rPr>
              <w:t>FALL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2013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4990"/>
          </w:tcPr>
          <w:p w14:paraId="4189B1D1" w14:textId="77777777" w:rsidR="00176E84" w:rsidRDefault="00F1414D">
            <w:pPr>
              <w:pStyle w:val="TableParagraph"/>
              <w:spacing w:before="24"/>
              <w:ind w:left="406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WINTER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2014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4990"/>
          </w:tcPr>
          <w:p w14:paraId="5A776DD3" w14:textId="77777777" w:rsidR="00176E84" w:rsidRDefault="00F1414D">
            <w:pPr>
              <w:pStyle w:val="TableParagraph"/>
              <w:spacing w:before="24"/>
              <w:ind w:left="424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SPRING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2014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4990"/>
          </w:tcPr>
          <w:p w14:paraId="32BD1BC2" w14:textId="77777777" w:rsidR="00176E84" w:rsidRDefault="00F1414D">
            <w:pPr>
              <w:pStyle w:val="TableParagraph"/>
              <w:spacing w:before="24"/>
              <w:ind w:left="331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4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SUMMER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2014</w:t>
            </w:r>
          </w:p>
        </w:tc>
      </w:tr>
      <w:tr w:rsidR="00176E84" w14:paraId="5645C1E7" w14:textId="77777777">
        <w:trPr>
          <w:trHeight w:hRule="exact" w:val="1804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nil"/>
              <w:right w:val="single" w:sz="4" w:space="0" w:color="939598"/>
            </w:tcBorders>
          </w:tcPr>
          <w:p w14:paraId="48E1F9D3" w14:textId="77777777" w:rsidR="00176E84" w:rsidRDefault="00F1414D">
            <w:pPr>
              <w:pStyle w:val="TableParagraph"/>
              <w:spacing w:before="4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PC600 Health </w:t>
            </w:r>
            <w:r>
              <w:rPr>
                <w:rFonts w:ascii="Myriad Pro"/>
                <w:color w:val="231F20"/>
                <w:spacing w:val="-1"/>
                <w:sz w:val="18"/>
              </w:rPr>
              <w:t>Promotion</w:t>
            </w:r>
            <w:r>
              <w:rPr>
                <w:rFonts w:ascii="Myriad Pro"/>
                <w:color w:val="231F20"/>
                <w:sz w:val="18"/>
              </w:rPr>
              <w:t xml:space="preserve"> and</w:t>
            </w:r>
          </w:p>
          <w:p w14:paraId="2039EED8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24"/>
              <w:ind w:left="26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Disease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Prevention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2</w:t>
            </w:r>
          </w:p>
          <w:p w14:paraId="698C8A1D" w14:textId="77777777" w:rsidR="00176E84" w:rsidRDefault="00F1414D">
            <w:pPr>
              <w:pStyle w:val="TableParagraph"/>
              <w:spacing w:before="2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PC606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Theories</w:t>
            </w:r>
            <w:r>
              <w:rPr>
                <w:rFonts w:ascii="Myriad Pro"/>
                <w:color w:val="231F20"/>
                <w:sz w:val="18"/>
              </w:rPr>
              <w:t xml:space="preserve"> and </w:t>
            </w:r>
            <w:r>
              <w:rPr>
                <w:rFonts w:ascii="Myriad Pro"/>
                <w:color w:val="231F20"/>
                <w:spacing w:val="-1"/>
                <w:sz w:val="18"/>
              </w:rPr>
              <w:t>Concepts</w:t>
            </w:r>
          </w:p>
          <w:p w14:paraId="4F9B7CD6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24"/>
              <w:ind w:left="26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in</w:t>
            </w:r>
            <w:r>
              <w:rPr>
                <w:rFonts w:ascii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4" w:space="0" w:color="939598"/>
            </w:tcBorders>
          </w:tcPr>
          <w:p w14:paraId="1B10F2B7" w14:textId="77777777" w:rsidR="00176E84" w:rsidRDefault="00F1414D">
            <w:pPr>
              <w:pStyle w:val="TableParagraph"/>
              <w:spacing w:before="44" w:line="266" w:lineRule="auto"/>
              <w:ind w:left="265" w:right="669" w:hanging="1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PC605 </w:t>
            </w:r>
            <w:r>
              <w:rPr>
                <w:rFonts w:ascii="Myriad Pro"/>
                <w:color w:val="231F20"/>
                <w:spacing w:val="-1"/>
                <w:sz w:val="18"/>
              </w:rPr>
              <w:t>Physical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Assessment:</w:t>
            </w:r>
            <w:r>
              <w:rPr>
                <w:rFonts w:ascii="Myriad Pro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Interviewing,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Documentation,</w:t>
            </w:r>
          </w:p>
          <w:p w14:paraId="743C0934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and</w:t>
            </w:r>
            <w:r>
              <w:rPr>
                <w:rFonts w:ascii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Decision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Making</w:t>
            </w:r>
            <w:r>
              <w:rPr>
                <w:rFonts w:ascii="Myriad Pro"/>
                <w:color w:val="231F20"/>
                <w:sz w:val="18"/>
              </w:rPr>
              <w:tab/>
              <w:t>2</w:t>
            </w:r>
          </w:p>
          <w:p w14:paraId="3E3A0EF8" w14:textId="77777777" w:rsidR="00176E84" w:rsidRDefault="00F1414D">
            <w:pPr>
              <w:pStyle w:val="TableParagraph"/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PC604 </w:t>
            </w:r>
            <w:r>
              <w:rPr>
                <w:rFonts w:ascii="Myriad Pro"/>
                <w:color w:val="231F20"/>
                <w:spacing w:val="-1"/>
                <w:sz w:val="18"/>
              </w:rPr>
              <w:t>Pathophysiology</w:t>
            </w:r>
          </w:p>
          <w:p w14:paraId="545D1C54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for</w:t>
            </w:r>
            <w:r>
              <w:rPr>
                <w:rFonts w:ascii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  <w:p w14:paraId="1314B35C" w14:textId="77777777" w:rsidR="00176E84" w:rsidRDefault="00F1414D">
            <w:pPr>
              <w:pStyle w:val="TableParagraph"/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NP607 Role of the NP in the</w:t>
            </w:r>
          </w:p>
          <w:p w14:paraId="1C319908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Health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System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2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4" w:space="0" w:color="939598"/>
            </w:tcBorders>
          </w:tcPr>
          <w:p w14:paraId="35C87BC2" w14:textId="77777777" w:rsidR="00176E84" w:rsidRDefault="00F1414D">
            <w:pPr>
              <w:pStyle w:val="TableParagraph"/>
              <w:spacing w:before="4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PC612 </w:t>
            </w:r>
            <w:r>
              <w:rPr>
                <w:rFonts w:ascii="Myriad Pro"/>
                <w:color w:val="231F20"/>
                <w:spacing w:val="-1"/>
                <w:sz w:val="18"/>
              </w:rPr>
              <w:t>Pharmacology</w:t>
            </w:r>
          </w:p>
          <w:p w14:paraId="67408FA0" w14:textId="77777777" w:rsidR="00176E84" w:rsidRDefault="00F1414D">
            <w:pPr>
              <w:pStyle w:val="TableParagraph"/>
              <w:tabs>
                <w:tab w:val="right" w:leader="dot" w:pos="3244"/>
              </w:tabs>
              <w:spacing w:before="24"/>
              <w:ind w:left="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for</w:t>
            </w:r>
            <w:r>
              <w:rPr>
                <w:rFonts w:ascii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Advanced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  <w:p w14:paraId="32D2D846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PC617</w:t>
            </w:r>
            <w:r>
              <w:rPr>
                <w:rFonts w:ascii="Myriad Pro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Health</w:t>
            </w:r>
            <w:r>
              <w:rPr>
                <w:rFonts w:ascii="Myriad Pro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  <w:p w14:paraId="5DBFC587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PC618</w:t>
            </w:r>
            <w:r>
              <w:rPr>
                <w:rFonts w:ascii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Research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8" w:space="0" w:color="231F20"/>
            </w:tcBorders>
          </w:tcPr>
          <w:p w14:paraId="2109AC8E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4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PC615</w:t>
            </w:r>
            <w:r>
              <w:rPr>
                <w:rFonts w:ascii="Myriad Pro" w:eastAsia="Myriad Pro" w:hAnsi="Myriad Pro" w:cs="Myriad Pro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  <w:szCs w:val="18"/>
              </w:rPr>
              <w:t>Women’s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</w:t>
            </w:r>
          </w:p>
          <w:p w14:paraId="0B2D7544" w14:textId="77777777" w:rsidR="00176E84" w:rsidRDefault="00F1414D">
            <w:pPr>
              <w:pStyle w:val="TableParagraph"/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NM614 Primary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z w:val="18"/>
              </w:rPr>
              <w:t xml:space="preserve"> II:</w:t>
            </w:r>
          </w:p>
          <w:p w14:paraId="69F87596" w14:textId="77777777" w:rsidR="00176E84" w:rsidRDefault="00F1414D">
            <w:pPr>
              <w:pStyle w:val="TableParagraph"/>
              <w:tabs>
                <w:tab w:val="right" w:leader="dot" w:pos="3249"/>
              </w:tabs>
              <w:spacing w:before="24"/>
              <w:ind w:left="1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Chronic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Problems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  <w:p w14:paraId="7BC3EB0F" w14:textId="77777777" w:rsidR="00176E84" w:rsidRDefault="00F1414D">
            <w:pPr>
              <w:pStyle w:val="TableParagraph"/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NP615 Primary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z w:val="18"/>
              </w:rPr>
              <w:t xml:space="preserve"> III: </w:t>
            </w:r>
            <w:r>
              <w:rPr>
                <w:rFonts w:ascii="Myriad Pro"/>
                <w:color w:val="231F20"/>
                <w:spacing w:val="-1"/>
                <w:sz w:val="18"/>
              </w:rPr>
              <w:t>Advanced</w:t>
            </w:r>
          </w:p>
          <w:p w14:paraId="261D8A0C" w14:textId="77777777" w:rsidR="00176E84" w:rsidRDefault="00F1414D">
            <w:pPr>
              <w:pStyle w:val="TableParagraph"/>
              <w:tabs>
                <w:tab w:val="right" w:leader="dot" w:pos="3249"/>
              </w:tabs>
              <w:spacing w:before="24"/>
              <w:ind w:left="1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Diagnostics</w:t>
            </w:r>
            <w:r>
              <w:rPr>
                <w:rFonts w:ascii="Myriad Pro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and</w:t>
            </w:r>
            <w:r>
              <w:rPr>
                <w:rFonts w:ascii="Myriad Pro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Urgent</w:t>
            </w:r>
            <w:r>
              <w:rPr>
                <w:rFonts w:ascii="Myriad Pro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2</w:t>
            </w:r>
          </w:p>
        </w:tc>
      </w:tr>
      <w:tr w:rsidR="00176E84" w14:paraId="3F17CC14" w14:textId="77777777">
        <w:trPr>
          <w:trHeight w:hRule="exact" w:val="441"/>
        </w:trPr>
        <w:tc>
          <w:tcPr>
            <w:tcW w:w="3775" w:type="dxa"/>
            <w:tcBorders>
              <w:top w:val="nil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14:paraId="4D2CA910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8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5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55EA51A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8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AF0AB90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9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14:paraId="5DF29A56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8</w:t>
            </w:r>
          </w:p>
        </w:tc>
      </w:tr>
      <w:tr w:rsidR="00176E84" w14:paraId="55ABAD12" w14:textId="77777777">
        <w:trPr>
          <w:trHeight w:hRule="exact" w:val="94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D8E7F7"/>
          </w:tcPr>
          <w:p w14:paraId="0EFCF841" w14:textId="77777777" w:rsidR="00176E84" w:rsidRDefault="00176E84"/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D8E7F7"/>
          </w:tcPr>
          <w:p w14:paraId="19CC990D" w14:textId="77777777" w:rsidR="00176E84" w:rsidRDefault="00F1414D">
            <w:pPr>
              <w:pStyle w:val="TableParagraph"/>
              <w:spacing w:before="139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Investigate</w:t>
            </w:r>
            <w:r>
              <w:rPr>
                <w:rFonts w:ascii="Myriad Pro"/>
                <w:color w:val="231F20"/>
                <w:sz w:val="18"/>
              </w:rPr>
              <w:t xml:space="preserve"> clinical </w:t>
            </w:r>
            <w:r>
              <w:rPr>
                <w:rFonts w:ascii="Myriad Pro"/>
                <w:color w:val="231F20"/>
                <w:spacing w:val="-1"/>
                <w:sz w:val="18"/>
              </w:rPr>
              <w:t>sites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D8E7F7"/>
          </w:tcPr>
          <w:p w14:paraId="59184D7B" w14:textId="77777777" w:rsidR="00176E84" w:rsidRDefault="00F1414D">
            <w:pPr>
              <w:pStyle w:val="TableParagraph"/>
              <w:spacing w:before="139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Student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secures</w:t>
            </w:r>
            <w:r>
              <w:rPr>
                <w:rFonts w:ascii="Myriad Pro"/>
                <w:color w:val="231F20"/>
                <w:sz w:val="18"/>
              </w:rPr>
              <w:t xml:space="preserve"> RCF </w:t>
            </w:r>
            <w:r>
              <w:rPr>
                <w:rFonts w:ascii="Myriad Pro"/>
                <w:color w:val="231F20"/>
                <w:spacing w:val="-1"/>
                <w:sz w:val="18"/>
              </w:rPr>
              <w:t>approved</w:t>
            </w:r>
            <w:r>
              <w:rPr>
                <w:rFonts w:ascii="Myriad Pro"/>
                <w:color w:val="231F20"/>
                <w:sz w:val="18"/>
              </w:rPr>
              <w:t xml:space="preserve"> clinical </w:t>
            </w:r>
            <w:r>
              <w:rPr>
                <w:rFonts w:ascii="Myriad Pro"/>
                <w:color w:val="231F20"/>
                <w:spacing w:val="-1"/>
                <w:sz w:val="18"/>
              </w:rPr>
              <w:t>site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D8E7F7"/>
          </w:tcPr>
          <w:p w14:paraId="146145A6" w14:textId="77777777" w:rsidR="00176E84" w:rsidRDefault="00F1414D">
            <w:pPr>
              <w:pStyle w:val="TableParagraph"/>
              <w:spacing w:before="139"/>
              <w:ind w:left="10" w:right="108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Intent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to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attend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form</w:t>
            </w:r>
            <w:r>
              <w:rPr>
                <w:rFonts w:ascii="Myriad Pro"/>
                <w:color w:val="231F20"/>
                <w:sz w:val="18"/>
              </w:rPr>
              <w:t xml:space="preserve"> due </w:t>
            </w:r>
            <w:r>
              <w:rPr>
                <w:rFonts w:ascii="Myriad Pro"/>
                <w:color w:val="231F20"/>
                <w:spacing w:val="-1"/>
                <w:sz w:val="18"/>
              </w:rPr>
              <w:t>at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beginning</w:t>
            </w:r>
            <w:r>
              <w:rPr>
                <w:rFonts w:ascii="Myriad Pro"/>
                <w:color w:val="231F20"/>
                <w:sz w:val="18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8"/>
              </w:rPr>
              <w:t>term</w:t>
            </w:r>
          </w:p>
          <w:p w14:paraId="72B99C3C" w14:textId="77777777" w:rsidR="00176E84" w:rsidRDefault="00F1414D">
            <w:pPr>
              <w:pStyle w:val="TableParagraph"/>
              <w:spacing w:before="4" w:line="244" w:lineRule="auto"/>
              <w:ind w:left="265" w:right="326" w:hanging="42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– including clinical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site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information;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begin</w:t>
            </w:r>
            <w:r>
              <w:rPr>
                <w:rFonts w:ascii="Myriad Pro" w:eastAsia="Myriad Pro" w:hAnsi="Myriad Pro" w:cs="Myriad Pro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completing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checklist in Clinical Bound 101</w:t>
            </w:r>
          </w:p>
        </w:tc>
      </w:tr>
      <w:tr w:rsidR="00176E84" w14:paraId="62810E2B" w14:textId="77777777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4990"/>
          </w:tcPr>
          <w:p w14:paraId="361B6E5F" w14:textId="77777777" w:rsidR="00176E84" w:rsidRDefault="00F1414D">
            <w:pPr>
              <w:pStyle w:val="TableParagraph"/>
              <w:spacing w:before="24"/>
              <w:ind w:left="598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5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1"/>
                <w:sz w:val="28"/>
                <w:szCs w:val="28"/>
              </w:rPr>
              <w:t>FALL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2014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4990"/>
          </w:tcPr>
          <w:p w14:paraId="5565FC64" w14:textId="77777777" w:rsidR="00176E84" w:rsidRDefault="00F1414D">
            <w:pPr>
              <w:pStyle w:val="TableParagraph"/>
              <w:spacing w:before="24"/>
              <w:ind w:left="406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6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WINTER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2015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4990"/>
          </w:tcPr>
          <w:p w14:paraId="449065EA" w14:textId="77777777" w:rsidR="00176E84" w:rsidRDefault="00F1414D">
            <w:pPr>
              <w:pStyle w:val="TableParagraph"/>
              <w:spacing w:before="24"/>
              <w:ind w:left="424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7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SPRING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2015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4990"/>
          </w:tcPr>
          <w:p w14:paraId="72A296D3" w14:textId="77777777" w:rsidR="00176E84" w:rsidRDefault="00F1414D">
            <w:pPr>
              <w:pStyle w:val="TableParagraph"/>
              <w:spacing w:before="24"/>
              <w:ind w:left="331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8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SUMMER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2015</w:t>
            </w:r>
          </w:p>
        </w:tc>
      </w:tr>
      <w:tr w:rsidR="00176E84" w14:paraId="13E158C2" w14:textId="77777777">
        <w:trPr>
          <w:trHeight w:hRule="exact" w:val="2044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nil"/>
              <w:right w:val="single" w:sz="4" w:space="0" w:color="939598"/>
            </w:tcBorders>
          </w:tcPr>
          <w:p w14:paraId="0C0968A8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4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NP611</w:t>
            </w:r>
            <w:r>
              <w:rPr>
                <w:rFonts w:ascii="Myriad Pro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of</w:t>
            </w:r>
            <w:r>
              <w:rPr>
                <w:rFonts w:ascii="Myriad Pro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the</w:t>
            </w:r>
            <w:r>
              <w:rPr>
                <w:rFonts w:ascii="Myriad Pro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Childbearing</w:t>
            </w:r>
            <w:r>
              <w:rPr>
                <w:rFonts w:ascii="Myriad Pro"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18"/>
              </w:rPr>
              <w:t>Woman</w:t>
            </w:r>
            <w:r>
              <w:rPr>
                <w:rFonts w:ascii="Myriad Pro"/>
                <w:color w:val="231F20"/>
                <w:spacing w:val="-2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  <w:p w14:paraId="6000B11F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2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NP619</w:t>
            </w:r>
            <w:r>
              <w:rPr>
                <w:rFonts w:ascii="Myriad Pro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of</w:t>
            </w:r>
            <w:r>
              <w:rPr>
                <w:rFonts w:ascii="Myriad Pro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Children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  <w:p w14:paraId="1597E607" w14:textId="77777777" w:rsidR="00176E84" w:rsidRDefault="00F1414D">
            <w:pPr>
              <w:pStyle w:val="TableParagraph"/>
              <w:spacing w:before="2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NP621 Primary Health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IV:</w:t>
            </w:r>
          </w:p>
          <w:p w14:paraId="7F60665E" w14:textId="77777777" w:rsidR="00176E84" w:rsidRDefault="00F1414D">
            <w:pPr>
              <w:pStyle w:val="TableParagraph"/>
              <w:tabs>
                <w:tab w:val="right" w:leader="dot" w:pos="3239"/>
              </w:tabs>
              <w:spacing w:before="24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w w:val="95"/>
                <w:sz w:val="18"/>
              </w:rPr>
              <w:t>Psychosocial</w:t>
            </w:r>
            <w:r>
              <w:rPr>
                <w:rFonts w:ascii="Myriad Pro"/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w w:val="95"/>
                <w:sz w:val="18"/>
              </w:rPr>
              <w:t>Problems</w:t>
            </w:r>
            <w:r>
              <w:rPr>
                <w:rFonts w:ascii="Myriad Pro"/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rFonts w:ascii="Myriad Pro"/>
                <w:color w:val="231F20"/>
                <w:w w:val="95"/>
                <w:sz w:val="18"/>
              </w:rPr>
              <w:t>in</w:t>
            </w:r>
            <w:r>
              <w:rPr>
                <w:rFonts w:ascii="Myriad Pro"/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rFonts w:ascii="Myriad Pro"/>
                <w:color w:val="231F20"/>
                <w:w w:val="95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w w:val="95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w w:val="95"/>
                <w:sz w:val="18"/>
              </w:rPr>
              <w:tab/>
            </w:r>
            <w:r>
              <w:rPr>
                <w:rFonts w:ascii="Myriad Pro"/>
                <w:color w:val="231F20"/>
                <w:w w:val="95"/>
                <w:sz w:val="18"/>
              </w:rPr>
              <w:t>1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4" w:space="0" w:color="939598"/>
            </w:tcBorders>
          </w:tcPr>
          <w:p w14:paraId="30441D75" w14:textId="77777777" w:rsidR="00176E84" w:rsidRDefault="00F1414D">
            <w:pPr>
              <w:pStyle w:val="TableParagraph"/>
              <w:spacing w:before="4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1"/>
                <w:sz w:val="18"/>
              </w:rPr>
              <w:t>Clinical</w:t>
            </w:r>
            <w:r>
              <w:rPr>
                <w:rFonts w:ascii="Myriad Pro"/>
                <w:b/>
                <w:color w:val="231F20"/>
                <w:sz w:val="18"/>
              </w:rPr>
              <w:t xml:space="preserve"> Bound</w:t>
            </w:r>
          </w:p>
          <w:p w14:paraId="402AEE57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NP629</w:t>
            </w:r>
            <w:r>
              <w:rPr>
                <w:rFonts w:ascii="Myriad Pro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Advanced</w:t>
            </w:r>
            <w:r>
              <w:rPr>
                <w:rFonts w:ascii="Myriad Pro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Skills</w:t>
            </w:r>
            <w:r>
              <w:rPr>
                <w:rFonts w:ascii="Myriad Pro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for</w:t>
            </w:r>
            <w:r>
              <w:rPr>
                <w:rFonts w:ascii="Myriad Pro"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1</w:t>
            </w:r>
          </w:p>
          <w:p w14:paraId="4A065B78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PC628</w:t>
            </w:r>
            <w:r>
              <w:rPr>
                <w:rFonts w:ascii="Myriad Pro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Skills</w:t>
            </w:r>
            <w:r>
              <w:rPr>
                <w:rFonts w:ascii="Myriad Pro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for</w:t>
            </w:r>
            <w:r>
              <w:rPr>
                <w:rFonts w:ascii="Myriad Pro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1</w:t>
            </w:r>
          </w:p>
          <w:p w14:paraId="70EFD897" w14:textId="77777777" w:rsidR="00176E84" w:rsidRDefault="00F1414D">
            <w:pPr>
              <w:pStyle w:val="TableParagraph"/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NP641 </w:t>
            </w:r>
            <w:r>
              <w:rPr>
                <w:rFonts w:ascii="Myriad Pro"/>
                <w:color w:val="231F20"/>
                <w:spacing w:val="-2"/>
                <w:sz w:val="18"/>
              </w:rPr>
              <w:t>Family</w:t>
            </w:r>
            <w:r>
              <w:rPr>
                <w:rFonts w:ascii="Myriad Pro"/>
                <w:color w:val="231F20"/>
                <w:sz w:val="18"/>
              </w:rPr>
              <w:t xml:space="preserve"> Nurse </w:t>
            </w:r>
            <w:r>
              <w:rPr>
                <w:rFonts w:ascii="Myriad Pro"/>
                <w:color w:val="231F20"/>
                <w:spacing w:val="-1"/>
                <w:sz w:val="18"/>
              </w:rPr>
              <w:t>Practitioner</w:t>
            </w:r>
          </w:p>
          <w:p w14:paraId="3C551C6E" w14:textId="77777777" w:rsidR="00176E84" w:rsidRDefault="00F1414D">
            <w:pPr>
              <w:pStyle w:val="TableParagraph"/>
              <w:tabs>
                <w:tab w:val="right" w:leader="dot" w:pos="3244"/>
              </w:tabs>
              <w:spacing w:before="24"/>
              <w:ind w:left="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I</w:t>
            </w:r>
            <w:r>
              <w:rPr>
                <w:rFonts w:ascii="Myriad Pro"/>
                <w:color w:val="231F20"/>
                <w:sz w:val="18"/>
              </w:rPr>
              <w:tab/>
              <w:t>3</w:t>
            </w:r>
          </w:p>
          <w:p w14:paraId="2830804E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NP636</w:t>
            </w:r>
            <w:r>
              <w:rPr>
                <w:rFonts w:ascii="Myriad Pro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Health</w:t>
            </w:r>
            <w:r>
              <w:rPr>
                <w:rFonts w:ascii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Finance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1</w:t>
            </w:r>
          </w:p>
          <w:p w14:paraId="67B6E9BB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NP637</w:t>
            </w:r>
            <w:r>
              <w:rPr>
                <w:rFonts w:ascii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Health</w:t>
            </w:r>
            <w:r>
              <w:rPr>
                <w:rFonts w:ascii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Policy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1</w:t>
            </w:r>
          </w:p>
          <w:p w14:paraId="6F318A04" w14:textId="7D263707" w:rsidR="00176E84" w:rsidRDefault="00176E84">
            <w:pPr>
              <w:pStyle w:val="TableParagraph"/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4" w:space="0" w:color="939598"/>
            </w:tcBorders>
          </w:tcPr>
          <w:p w14:paraId="5A88A88C" w14:textId="77777777" w:rsidR="00176E84" w:rsidRDefault="00F1414D">
            <w:pPr>
              <w:pStyle w:val="TableParagraph"/>
              <w:spacing w:before="4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NP642 </w:t>
            </w:r>
            <w:r>
              <w:rPr>
                <w:rFonts w:ascii="Myriad Pro"/>
                <w:color w:val="231F20"/>
                <w:spacing w:val="-2"/>
                <w:sz w:val="18"/>
              </w:rPr>
              <w:t>Family</w:t>
            </w:r>
            <w:r>
              <w:rPr>
                <w:rFonts w:ascii="Myriad Pro"/>
                <w:color w:val="231F20"/>
                <w:sz w:val="18"/>
              </w:rPr>
              <w:t xml:space="preserve"> Nurse </w:t>
            </w:r>
            <w:r>
              <w:rPr>
                <w:rFonts w:ascii="Myriad Pro"/>
                <w:color w:val="231F20"/>
                <w:spacing w:val="-1"/>
                <w:sz w:val="18"/>
              </w:rPr>
              <w:t>Practitioner</w:t>
            </w:r>
          </w:p>
          <w:p w14:paraId="47B6EEAE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II</w:t>
            </w:r>
            <w:r>
              <w:rPr>
                <w:rFonts w:ascii="Myriad Pro"/>
                <w:color w:val="231F20"/>
                <w:sz w:val="18"/>
              </w:rPr>
              <w:tab/>
              <w:t>3</w:t>
            </w:r>
          </w:p>
          <w:p w14:paraId="4FEF71A9" w14:textId="77777777" w:rsidR="00176E84" w:rsidRDefault="00F1414D">
            <w:pPr>
              <w:pStyle w:val="TableParagraph"/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NP643 </w:t>
            </w:r>
            <w:r>
              <w:rPr>
                <w:rFonts w:ascii="Myriad Pro"/>
                <w:color w:val="231F20"/>
                <w:spacing w:val="-2"/>
                <w:sz w:val="18"/>
              </w:rPr>
              <w:t>Family</w:t>
            </w:r>
            <w:r>
              <w:rPr>
                <w:rFonts w:ascii="Myriad Pro"/>
                <w:color w:val="231F20"/>
                <w:sz w:val="18"/>
              </w:rPr>
              <w:t xml:space="preserve"> Nurse </w:t>
            </w:r>
            <w:r>
              <w:rPr>
                <w:rFonts w:ascii="Myriad Pro"/>
                <w:color w:val="231F20"/>
                <w:spacing w:val="-1"/>
                <w:sz w:val="18"/>
              </w:rPr>
              <w:t>Practitioner</w:t>
            </w:r>
          </w:p>
          <w:p w14:paraId="2FE8422D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III</w:t>
            </w:r>
            <w:r>
              <w:rPr>
                <w:rFonts w:ascii="Myriad Pro"/>
                <w:color w:val="231F20"/>
                <w:sz w:val="18"/>
              </w:rPr>
              <w:tab/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8" w:space="0" w:color="231F20"/>
            </w:tcBorders>
          </w:tcPr>
          <w:p w14:paraId="7C3F93C2" w14:textId="77777777" w:rsidR="00176E84" w:rsidRDefault="00F1414D">
            <w:pPr>
              <w:pStyle w:val="TableParagraph"/>
              <w:spacing w:before="4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NP64 </w:t>
            </w:r>
            <w:r>
              <w:rPr>
                <w:rFonts w:ascii="Myriad Pro"/>
                <w:color w:val="231F20"/>
                <w:spacing w:val="-2"/>
                <w:sz w:val="18"/>
              </w:rPr>
              <w:t>Family</w:t>
            </w:r>
            <w:r>
              <w:rPr>
                <w:rFonts w:ascii="Myriad Pro"/>
                <w:color w:val="231F20"/>
                <w:sz w:val="18"/>
              </w:rPr>
              <w:t xml:space="preserve"> Nurse </w:t>
            </w:r>
            <w:r>
              <w:rPr>
                <w:rFonts w:ascii="Myriad Pro"/>
                <w:color w:val="231F20"/>
                <w:spacing w:val="-1"/>
                <w:sz w:val="18"/>
              </w:rPr>
              <w:t>Practitioner</w:t>
            </w:r>
          </w:p>
          <w:p w14:paraId="2E146A65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IV</w:t>
            </w:r>
            <w:r>
              <w:rPr>
                <w:rFonts w:ascii="Myriad Pro"/>
                <w:color w:val="231F20"/>
                <w:sz w:val="18"/>
              </w:rPr>
              <w:tab/>
              <w:t>6</w:t>
            </w:r>
          </w:p>
          <w:p w14:paraId="60427457" w14:textId="77777777" w:rsidR="00176E84" w:rsidRDefault="00F1414D">
            <w:pPr>
              <w:pStyle w:val="TableParagraph"/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NP635 </w:t>
            </w:r>
            <w:r>
              <w:rPr>
                <w:rFonts w:ascii="Myriad Pro"/>
                <w:color w:val="231F20"/>
                <w:spacing w:val="-1"/>
                <w:sz w:val="18"/>
              </w:rPr>
              <w:t>Complex</w:t>
            </w:r>
            <w:r>
              <w:rPr>
                <w:rFonts w:ascii="Myriad Pro"/>
                <w:color w:val="231F20"/>
                <w:sz w:val="18"/>
              </w:rPr>
              <w:t xml:space="preserve"> Health </w:t>
            </w:r>
            <w:r>
              <w:rPr>
                <w:rFonts w:ascii="Myriad Pro"/>
                <w:color w:val="231F20"/>
                <w:spacing w:val="-1"/>
                <w:sz w:val="18"/>
              </w:rPr>
              <w:t>Problems</w:t>
            </w:r>
          </w:p>
          <w:p w14:paraId="70760AAA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in</w:t>
            </w:r>
            <w:r>
              <w:rPr>
                <w:rFonts w:ascii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1</w:t>
            </w:r>
          </w:p>
          <w:p w14:paraId="7B840C86" w14:textId="0E4DF26B" w:rsidR="00176E84" w:rsidRDefault="0005291D">
            <w:pPr>
              <w:pStyle w:val="TableParagraph"/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 xml:space="preserve">NP645 </w:t>
            </w:r>
            <w:r w:rsidR="00F1414D">
              <w:rPr>
                <w:rFonts w:ascii="Myriad Pro"/>
                <w:color w:val="231F20"/>
                <w:spacing w:val="-1"/>
                <w:sz w:val="18"/>
              </w:rPr>
              <w:t>Comps</w:t>
            </w:r>
            <w:r>
              <w:rPr>
                <w:rFonts w:ascii="Myriad Pro"/>
                <w:color w:val="231F20"/>
                <w:spacing w:val="-1"/>
                <w:sz w:val="18"/>
              </w:rPr>
              <w:t xml:space="preserve"> Review</w:t>
            </w:r>
          </w:p>
        </w:tc>
      </w:tr>
      <w:tr w:rsidR="00176E84" w14:paraId="65941DB9" w14:textId="77777777">
        <w:trPr>
          <w:trHeight w:hRule="exact" w:val="441"/>
        </w:trPr>
        <w:tc>
          <w:tcPr>
            <w:tcW w:w="3775" w:type="dxa"/>
            <w:tcBorders>
              <w:top w:val="nil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14:paraId="4716C97E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8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7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03CB765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7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54889D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6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14:paraId="7A09D097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7</w:t>
            </w:r>
          </w:p>
        </w:tc>
      </w:tr>
      <w:tr w:rsidR="00176E84" w14:paraId="7257CD65" w14:textId="77777777">
        <w:trPr>
          <w:trHeight w:hRule="exact" w:val="72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D8E7F7"/>
          </w:tcPr>
          <w:p w14:paraId="7E453F8F" w14:textId="77777777" w:rsidR="00176E84" w:rsidRDefault="00F1414D">
            <w:pPr>
              <w:pStyle w:val="TableParagraph"/>
              <w:spacing w:before="139" w:line="244" w:lineRule="auto"/>
              <w:ind w:left="260" w:hanging="1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Notify </w:t>
            </w:r>
            <w:r>
              <w:rPr>
                <w:rFonts w:ascii="Myriad Pro"/>
                <w:color w:val="231F20"/>
                <w:spacing w:val="-2"/>
                <w:sz w:val="18"/>
              </w:rPr>
              <w:t>advisor,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RCC,</w:t>
            </w:r>
            <w:r>
              <w:rPr>
                <w:rFonts w:ascii="Myriad Pro"/>
                <w:color w:val="231F20"/>
                <w:sz w:val="18"/>
              </w:rPr>
              <w:t xml:space="preserve"> and PD of </w:t>
            </w:r>
            <w:r>
              <w:rPr>
                <w:rFonts w:ascii="Myriad Pro"/>
                <w:color w:val="231F20"/>
                <w:spacing w:val="-1"/>
                <w:sz w:val="18"/>
              </w:rPr>
              <w:t>any</w:t>
            </w:r>
            <w:r>
              <w:rPr>
                <w:rFonts w:ascii="Myriad Pro"/>
                <w:color w:val="231F20"/>
                <w:sz w:val="18"/>
              </w:rPr>
              <w:t xml:space="preserve"> changes in</w:t>
            </w:r>
            <w:r>
              <w:rPr>
                <w:rFonts w:ascii="Myriad Pro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 xml:space="preserve">Clinical Bound or Clinical </w:t>
            </w:r>
            <w:r>
              <w:rPr>
                <w:rFonts w:ascii="Myriad Pro"/>
                <w:color w:val="231F20"/>
                <w:spacing w:val="-1"/>
                <w:sz w:val="18"/>
              </w:rPr>
              <w:t>Plans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D8E7F7"/>
          </w:tcPr>
          <w:p w14:paraId="41A44CBB" w14:textId="3E1A0CFE" w:rsidR="00176E84" w:rsidRDefault="00176E84">
            <w:pPr>
              <w:pStyle w:val="TableParagraph"/>
              <w:spacing w:before="139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D8E7F7"/>
          </w:tcPr>
          <w:p w14:paraId="57207E78" w14:textId="08713316" w:rsidR="00176E84" w:rsidRDefault="00176E84">
            <w:pPr>
              <w:pStyle w:val="TableParagraph"/>
              <w:spacing w:before="139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D8E7F7"/>
          </w:tcPr>
          <w:p w14:paraId="14A0A7F3" w14:textId="77777777" w:rsidR="00176E84" w:rsidRDefault="00176E84"/>
        </w:tc>
      </w:tr>
    </w:tbl>
    <w:p w14:paraId="2D6F9DC5" w14:textId="77777777" w:rsidR="00176E84" w:rsidRDefault="00176E84">
      <w:pPr>
        <w:spacing w:before="18" w:line="140" w:lineRule="exact"/>
        <w:rPr>
          <w:sz w:val="14"/>
          <w:szCs w:val="14"/>
        </w:rPr>
      </w:pPr>
    </w:p>
    <w:p w14:paraId="2E044EA2" w14:textId="77777777" w:rsidR="00176E84" w:rsidRDefault="00176E84">
      <w:pPr>
        <w:spacing w:line="140" w:lineRule="exact"/>
        <w:rPr>
          <w:sz w:val="14"/>
          <w:szCs w:val="14"/>
        </w:rPr>
        <w:sectPr w:rsidR="00176E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320" w:right="240" w:bottom="280" w:left="260" w:header="340" w:footer="720" w:gutter="0"/>
          <w:cols w:space="720"/>
        </w:sectPr>
      </w:pPr>
    </w:p>
    <w:p w14:paraId="76495BF0" w14:textId="77777777" w:rsidR="00176E84" w:rsidRDefault="00F1414D">
      <w:pPr>
        <w:pStyle w:val="BodyText"/>
        <w:tabs>
          <w:tab w:val="left" w:pos="5139"/>
        </w:tabs>
        <w:rPr>
          <w:b w:val="0"/>
          <w:bCs w:val="0"/>
        </w:rPr>
      </w:pPr>
      <w:r>
        <w:rPr>
          <w:color w:val="231F20"/>
          <w:spacing w:val="2"/>
        </w:rPr>
        <w:lastRenderedPageBreak/>
        <w:t>STUDENT: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590424" w14:textId="77777777" w:rsidR="00176E84" w:rsidRDefault="00F1414D">
      <w:pPr>
        <w:pStyle w:val="BodyText"/>
        <w:tabs>
          <w:tab w:val="left" w:pos="2962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2"/>
        </w:rPr>
        <w:lastRenderedPageBreak/>
        <w:t>DATE:</w:t>
      </w:r>
      <w:r>
        <w:rPr>
          <w:color w:val="231F20"/>
          <w:spacing w:val="1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D00BFF5" w14:textId="77777777" w:rsidR="00176E84" w:rsidRDefault="00F1414D">
      <w:pPr>
        <w:pStyle w:val="BodyText"/>
        <w:tabs>
          <w:tab w:val="left" w:pos="5862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1"/>
        </w:rPr>
        <w:lastRenderedPageBreak/>
        <w:t>ASSOCIATE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DEAN:</w:t>
      </w:r>
      <w:r>
        <w:rPr>
          <w:color w:val="231F20"/>
          <w:spacing w:val="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0D0DC9E" w14:textId="77777777" w:rsidR="00176E84" w:rsidRDefault="00176E84">
      <w:pPr>
        <w:sectPr w:rsidR="00176E84">
          <w:type w:val="continuous"/>
          <w:pgSz w:w="15840" w:h="12240" w:orient="landscape"/>
          <w:pgMar w:top="1320" w:right="240" w:bottom="280" w:left="260" w:header="720" w:footer="720" w:gutter="0"/>
          <w:cols w:num="3" w:space="720" w:equalWidth="0">
            <w:col w:w="5140" w:space="637"/>
            <w:col w:w="2963" w:space="617"/>
            <w:col w:w="5983"/>
          </w:cols>
        </w:sectPr>
      </w:pPr>
    </w:p>
    <w:p w14:paraId="37AC5F3C" w14:textId="77777777" w:rsidR="00176E84" w:rsidRDefault="00176E84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775"/>
        <w:gridCol w:w="3775"/>
        <w:gridCol w:w="3775"/>
      </w:tblGrid>
      <w:tr w:rsidR="00176E84" w14:paraId="36FE7C3D" w14:textId="77777777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4990"/>
          </w:tcPr>
          <w:p w14:paraId="6ACE3F5C" w14:textId="77777777" w:rsidR="00176E84" w:rsidRDefault="00F1414D">
            <w:pPr>
              <w:pStyle w:val="TableParagraph"/>
              <w:spacing w:before="24"/>
              <w:ind w:left="598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1"/>
                <w:sz w:val="28"/>
                <w:szCs w:val="28"/>
              </w:rPr>
              <w:t>FALL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2013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4990"/>
          </w:tcPr>
          <w:p w14:paraId="05619FF7" w14:textId="77777777" w:rsidR="00176E84" w:rsidRDefault="00F1414D">
            <w:pPr>
              <w:pStyle w:val="TableParagraph"/>
              <w:spacing w:before="24"/>
              <w:ind w:left="406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WINTER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2014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4990"/>
          </w:tcPr>
          <w:p w14:paraId="0D427DCE" w14:textId="77777777" w:rsidR="00176E84" w:rsidRDefault="00F1414D">
            <w:pPr>
              <w:pStyle w:val="TableParagraph"/>
              <w:spacing w:before="24"/>
              <w:ind w:left="424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SPRING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2014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4990"/>
          </w:tcPr>
          <w:p w14:paraId="4AE10EB8" w14:textId="77777777" w:rsidR="00176E84" w:rsidRDefault="00F1414D">
            <w:pPr>
              <w:pStyle w:val="TableParagraph"/>
              <w:spacing w:before="24"/>
              <w:ind w:left="331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4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SUMMER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2014</w:t>
            </w:r>
          </w:p>
        </w:tc>
      </w:tr>
      <w:tr w:rsidR="00176E84" w14:paraId="772C206A" w14:textId="77777777">
        <w:trPr>
          <w:trHeight w:hRule="exact" w:val="1324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nil"/>
              <w:right w:val="single" w:sz="4" w:space="0" w:color="939598"/>
            </w:tcBorders>
          </w:tcPr>
          <w:p w14:paraId="5BF1105E" w14:textId="77777777" w:rsidR="00176E84" w:rsidRDefault="00F1414D">
            <w:pPr>
              <w:pStyle w:val="TableParagraph"/>
              <w:spacing w:before="4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PC600 Health </w:t>
            </w:r>
            <w:r>
              <w:rPr>
                <w:rFonts w:ascii="Myriad Pro"/>
                <w:color w:val="231F20"/>
                <w:spacing w:val="-1"/>
                <w:sz w:val="18"/>
              </w:rPr>
              <w:t>Promotion</w:t>
            </w:r>
            <w:r>
              <w:rPr>
                <w:rFonts w:ascii="Myriad Pro"/>
                <w:color w:val="231F20"/>
                <w:sz w:val="18"/>
              </w:rPr>
              <w:t xml:space="preserve"> and</w:t>
            </w:r>
          </w:p>
          <w:p w14:paraId="4A0DC8AE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24"/>
              <w:ind w:left="26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Disease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Prevention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2</w:t>
            </w:r>
          </w:p>
          <w:p w14:paraId="0DD88F95" w14:textId="77777777" w:rsidR="00176E84" w:rsidRDefault="00F1414D">
            <w:pPr>
              <w:pStyle w:val="TableParagraph"/>
              <w:spacing w:before="2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PC606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Theories</w:t>
            </w:r>
            <w:r>
              <w:rPr>
                <w:rFonts w:ascii="Myriad Pro"/>
                <w:color w:val="231F20"/>
                <w:sz w:val="18"/>
              </w:rPr>
              <w:t xml:space="preserve"> and </w:t>
            </w:r>
            <w:r>
              <w:rPr>
                <w:rFonts w:ascii="Myriad Pro"/>
                <w:color w:val="231F20"/>
                <w:spacing w:val="-1"/>
                <w:sz w:val="18"/>
              </w:rPr>
              <w:t>Concepts</w:t>
            </w:r>
            <w:r>
              <w:rPr>
                <w:rFonts w:ascii="Myriad Pro"/>
                <w:color w:val="231F20"/>
                <w:sz w:val="18"/>
              </w:rPr>
              <w:t xml:space="preserve"> in</w:t>
            </w:r>
          </w:p>
          <w:p w14:paraId="48090ED6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24"/>
              <w:ind w:left="26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4" w:space="0" w:color="939598"/>
            </w:tcBorders>
          </w:tcPr>
          <w:p w14:paraId="1E8AFB11" w14:textId="77777777" w:rsidR="00176E84" w:rsidRDefault="00F1414D">
            <w:pPr>
              <w:pStyle w:val="TableParagraph"/>
              <w:spacing w:before="44" w:line="266" w:lineRule="auto"/>
              <w:ind w:left="265" w:right="669" w:hanging="1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PC605 </w:t>
            </w:r>
            <w:r>
              <w:rPr>
                <w:rFonts w:ascii="Myriad Pro"/>
                <w:color w:val="231F20"/>
                <w:spacing w:val="-1"/>
                <w:sz w:val="18"/>
              </w:rPr>
              <w:t>Physical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Assessment:</w:t>
            </w:r>
            <w:r>
              <w:rPr>
                <w:rFonts w:ascii="Myriad Pro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Interviewing,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Documentation,</w:t>
            </w:r>
          </w:p>
          <w:p w14:paraId="54CE6E0D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and</w:t>
            </w:r>
            <w:r>
              <w:rPr>
                <w:rFonts w:ascii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Decision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Making</w:t>
            </w:r>
            <w:r>
              <w:rPr>
                <w:rFonts w:ascii="Myriad Pro"/>
                <w:color w:val="231F20"/>
                <w:sz w:val="18"/>
              </w:rPr>
              <w:tab/>
              <w:t>2</w:t>
            </w:r>
          </w:p>
          <w:p w14:paraId="0E60CF61" w14:textId="77777777" w:rsidR="00176E84" w:rsidRDefault="00F1414D">
            <w:pPr>
              <w:pStyle w:val="TableParagraph"/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PC604 </w:t>
            </w:r>
            <w:r>
              <w:rPr>
                <w:rFonts w:ascii="Myriad Pro"/>
                <w:color w:val="231F20"/>
                <w:spacing w:val="-1"/>
                <w:sz w:val="18"/>
              </w:rPr>
              <w:t>Pathophysiology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for</w:t>
            </w:r>
          </w:p>
          <w:p w14:paraId="330069DF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4" w:space="0" w:color="939598"/>
            </w:tcBorders>
          </w:tcPr>
          <w:p w14:paraId="31EA5B3E" w14:textId="77777777" w:rsidR="00176E84" w:rsidRDefault="00F1414D">
            <w:pPr>
              <w:pStyle w:val="TableParagraph"/>
              <w:spacing w:before="4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NP700 Role of the NP in the</w:t>
            </w:r>
          </w:p>
          <w:p w14:paraId="06BB1B17" w14:textId="77777777" w:rsidR="00176E84" w:rsidRDefault="00F1414D">
            <w:pPr>
              <w:pStyle w:val="TableParagraph"/>
              <w:tabs>
                <w:tab w:val="right" w:leader="dot" w:pos="3244"/>
              </w:tabs>
              <w:spacing w:before="24"/>
              <w:ind w:left="5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Health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System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  <w:p w14:paraId="530AF25C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PC618</w:t>
            </w:r>
            <w:r>
              <w:rPr>
                <w:rFonts w:ascii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Research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8" w:space="0" w:color="231F20"/>
            </w:tcBorders>
          </w:tcPr>
          <w:p w14:paraId="66008551" w14:textId="77777777" w:rsidR="00176E84" w:rsidRDefault="00F1414D">
            <w:pPr>
              <w:pStyle w:val="TableParagraph"/>
              <w:spacing w:before="4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PC612 </w:t>
            </w:r>
            <w:r>
              <w:rPr>
                <w:rFonts w:ascii="Myriad Pro"/>
                <w:color w:val="231F20"/>
                <w:spacing w:val="-1"/>
                <w:sz w:val="18"/>
              </w:rPr>
              <w:t>Pharmacology</w:t>
            </w:r>
          </w:p>
          <w:p w14:paraId="3D0762B9" w14:textId="77777777" w:rsidR="00176E84" w:rsidRDefault="00F1414D">
            <w:pPr>
              <w:pStyle w:val="TableParagraph"/>
              <w:tabs>
                <w:tab w:val="right" w:leader="dot" w:pos="3249"/>
              </w:tabs>
              <w:spacing w:before="24"/>
              <w:ind w:left="1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for</w:t>
            </w:r>
            <w:r>
              <w:rPr>
                <w:rFonts w:ascii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Advanced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  <w:p w14:paraId="5F631511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PC617</w:t>
            </w:r>
            <w:r>
              <w:rPr>
                <w:rFonts w:ascii="Myriad Pro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Health</w:t>
            </w:r>
            <w:r>
              <w:rPr>
                <w:rFonts w:ascii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</w:tc>
      </w:tr>
      <w:tr w:rsidR="00176E84" w14:paraId="1FFAB716" w14:textId="77777777">
        <w:trPr>
          <w:trHeight w:hRule="exact" w:val="441"/>
        </w:trPr>
        <w:tc>
          <w:tcPr>
            <w:tcW w:w="3775" w:type="dxa"/>
            <w:tcBorders>
              <w:top w:val="nil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14:paraId="72E46A48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8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5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CE3C06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5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5E1935C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6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14:paraId="19DF20D1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6</w:t>
            </w:r>
          </w:p>
        </w:tc>
      </w:tr>
      <w:tr w:rsidR="00176E84" w14:paraId="118013F2" w14:textId="77777777">
        <w:trPr>
          <w:trHeight w:hRule="exact" w:val="500"/>
        </w:trPr>
        <w:tc>
          <w:tcPr>
            <w:tcW w:w="15100" w:type="dxa"/>
            <w:gridSpan w:val="4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8E7F7"/>
          </w:tcPr>
          <w:p w14:paraId="704E9391" w14:textId="77777777" w:rsidR="00176E84" w:rsidRDefault="00F1414D">
            <w:pPr>
              <w:pStyle w:val="TableParagraph"/>
              <w:spacing w:before="139"/>
              <w:ind w:right="1922"/>
              <w:jc w:val="right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Investigate</w:t>
            </w:r>
            <w:r>
              <w:rPr>
                <w:rFonts w:ascii="Myriad Pro"/>
                <w:color w:val="231F20"/>
                <w:sz w:val="18"/>
              </w:rPr>
              <w:t xml:space="preserve"> clinical </w:t>
            </w:r>
            <w:r>
              <w:rPr>
                <w:rFonts w:ascii="Myriad Pro"/>
                <w:color w:val="231F20"/>
                <w:spacing w:val="-1"/>
                <w:sz w:val="18"/>
              </w:rPr>
              <w:t>sites</w:t>
            </w:r>
          </w:p>
        </w:tc>
      </w:tr>
      <w:tr w:rsidR="00176E84" w14:paraId="3E1EC914" w14:textId="77777777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4990"/>
          </w:tcPr>
          <w:p w14:paraId="7989DE89" w14:textId="77777777" w:rsidR="00176E84" w:rsidRDefault="00F1414D">
            <w:pPr>
              <w:pStyle w:val="TableParagraph"/>
              <w:spacing w:before="24"/>
              <w:ind w:left="598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5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1"/>
                <w:sz w:val="28"/>
                <w:szCs w:val="28"/>
              </w:rPr>
              <w:t>FALL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2014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4990"/>
          </w:tcPr>
          <w:p w14:paraId="392B33BE" w14:textId="77777777" w:rsidR="00176E84" w:rsidRDefault="00F1414D">
            <w:pPr>
              <w:pStyle w:val="TableParagraph"/>
              <w:spacing w:before="24"/>
              <w:ind w:left="406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6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WINTER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2015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4990"/>
          </w:tcPr>
          <w:p w14:paraId="496CD12C" w14:textId="77777777" w:rsidR="00176E84" w:rsidRDefault="00F1414D">
            <w:pPr>
              <w:pStyle w:val="TableParagraph"/>
              <w:spacing w:before="24"/>
              <w:ind w:left="424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7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SPRING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2015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4990"/>
          </w:tcPr>
          <w:p w14:paraId="6EA153F5" w14:textId="77777777" w:rsidR="00176E84" w:rsidRDefault="00F1414D">
            <w:pPr>
              <w:pStyle w:val="TableParagraph"/>
              <w:spacing w:before="24"/>
              <w:ind w:left="331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8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SUMMER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2015</w:t>
            </w:r>
          </w:p>
        </w:tc>
      </w:tr>
      <w:tr w:rsidR="00176E84" w14:paraId="65D5477F" w14:textId="77777777">
        <w:trPr>
          <w:trHeight w:hRule="exact" w:val="1564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nil"/>
              <w:right w:val="single" w:sz="4" w:space="0" w:color="939598"/>
            </w:tcBorders>
          </w:tcPr>
          <w:p w14:paraId="3E14CD79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4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PC615</w:t>
            </w:r>
            <w:r>
              <w:rPr>
                <w:rFonts w:ascii="Myriad Pro" w:eastAsia="Myriad Pro" w:hAnsi="Myriad Pro" w:cs="Myriad Pro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  <w:szCs w:val="18"/>
              </w:rPr>
              <w:t>Women’s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3</w:t>
            </w:r>
          </w:p>
          <w:p w14:paraId="3F1B6031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2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NP611</w:t>
            </w:r>
            <w:r>
              <w:rPr>
                <w:rFonts w:ascii="Myriad Pro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of</w:t>
            </w:r>
            <w:r>
              <w:rPr>
                <w:rFonts w:ascii="Myriad Pro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the</w:t>
            </w:r>
            <w:r>
              <w:rPr>
                <w:rFonts w:ascii="Myriad Pro"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Childbearing</w:t>
            </w:r>
            <w:r>
              <w:rPr>
                <w:rFonts w:ascii="Myriad Pro"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18"/>
              </w:rPr>
              <w:t>Woman</w:t>
            </w:r>
            <w:r>
              <w:rPr>
                <w:rFonts w:ascii="Myriad Pro"/>
                <w:color w:val="231F20"/>
                <w:spacing w:val="-2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4" w:space="0" w:color="939598"/>
            </w:tcBorders>
          </w:tcPr>
          <w:p w14:paraId="18460B59" w14:textId="77777777" w:rsidR="00176E84" w:rsidRDefault="00F1414D">
            <w:pPr>
              <w:pStyle w:val="TableParagraph"/>
              <w:spacing w:before="4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NP614 Primary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z w:val="18"/>
              </w:rPr>
              <w:t xml:space="preserve"> II:</w:t>
            </w:r>
          </w:p>
          <w:p w14:paraId="522E1D1D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Chronic</w:t>
            </w:r>
            <w:r>
              <w:rPr>
                <w:rFonts w:ascii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Problems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  <w:p w14:paraId="4E1FBBD3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 w:line="266" w:lineRule="auto"/>
              <w:ind w:left="265" w:right="259" w:hanging="1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NP615 Primary Health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z w:val="18"/>
              </w:rPr>
              <w:t xml:space="preserve"> III: </w:t>
            </w:r>
            <w:r>
              <w:rPr>
                <w:rFonts w:ascii="Myriad Pro"/>
                <w:color w:val="231F20"/>
                <w:spacing w:val="-1"/>
                <w:sz w:val="18"/>
              </w:rPr>
              <w:t>Advanced</w:t>
            </w:r>
            <w:r>
              <w:rPr>
                <w:rFonts w:ascii="Myriad Pro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Diagnostics</w:t>
            </w:r>
            <w:r>
              <w:rPr>
                <w:rFonts w:ascii="Myriad Pro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and</w:t>
            </w:r>
            <w:r>
              <w:rPr>
                <w:rFonts w:ascii="Myriad Pro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Urgent</w:t>
            </w:r>
            <w:r>
              <w:rPr>
                <w:rFonts w:ascii="Myriad Pro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2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4" w:space="0" w:color="939598"/>
            </w:tcBorders>
          </w:tcPr>
          <w:p w14:paraId="327562C6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4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NP704</w:t>
            </w:r>
            <w:r>
              <w:rPr>
                <w:rFonts w:ascii="Myriad Pro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Pediatrics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3</w:t>
            </w:r>
          </w:p>
          <w:p w14:paraId="5C5B0697" w14:textId="77777777" w:rsidR="00176E84" w:rsidRDefault="00F1414D">
            <w:pPr>
              <w:pStyle w:val="TableParagraph"/>
              <w:spacing w:before="24"/>
              <w:ind w:left="265" w:hanging="1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NP621 Primary Health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IV:</w:t>
            </w:r>
          </w:p>
          <w:p w14:paraId="2B18C5B1" w14:textId="77777777" w:rsidR="00176E84" w:rsidRDefault="00F1414D">
            <w:pPr>
              <w:pStyle w:val="TableParagraph"/>
              <w:spacing w:before="2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Psychosocial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Problems</w:t>
            </w:r>
          </w:p>
          <w:p w14:paraId="7064F449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24"/>
              <w:ind w:left="26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>in</w:t>
            </w:r>
            <w:r>
              <w:rPr>
                <w:rFonts w:ascii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>Primary</w:t>
            </w:r>
            <w:r>
              <w:rPr>
                <w:rFonts w:ascii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color w:val="231F20"/>
                <w:sz w:val="18"/>
              </w:rPr>
              <w:t>1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8" w:space="0" w:color="231F20"/>
            </w:tcBorders>
          </w:tcPr>
          <w:p w14:paraId="6BFC7E51" w14:textId="77777777" w:rsidR="00176E84" w:rsidRDefault="00F1414D">
            <w:pPr>
              <w:pStyle w:val="TableParagraph"/>
              <w:spacing w:before="4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1"/>
                <w:sz w:val="18"/>
              </w:rPr>
              <w:t>Clinical</w:t>
            </w:r>
            <w:r>
              <w:rPr>
                <w:rFonts w:ascii="Myriad Pro"/>
                <w:b/>
                <w:color w:val="231F20"/>
                <w:sz w:val="18"/>
              </w:rPr>
              <w:t xml:space="preserve"> Bound</w:t>
            </w:r>
          </w:p>
          <w:p w14:paraId="10493CE8" w14:textId="77777777" w:rsidR="0005291D" w:rsidRDefault="0005291D" w:rsidP="0005291D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PC714</w:t>
            </w:r>
            <w:r>
              <w:rPr>
                <w:rFonts w:ascii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CB: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Skills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14:paraId="64B24507" w14:textId="77777777" w:rsidR="0005291D" w:rsidRDefault="0005291D" w:rsidP="0005291D">
            <w:pPr>
              <w:pStyle w:val="TableParagraph"/>
              <w:spacing w:before="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NP711 </w:t>
            </w:r>
            <w:r>
              <w:rPr>
                <w:rFonts w:ascii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/>
                <w:color w:val="231F20"/>
                <w:sz w:val="16"/>
              </w:rPr>
              <w:t xml:space="preserve"> Skills </w:t>
            </w:r>
            <w:r>
              <w:rPr>
                <w:rFonts w:ascii="Myriad Pro"/>
                <w:color w:val="231F20"/>
                <w:spacing w:val="-1"/>
                <w:sz w:val="16"/>
              </w:rPr>
              <w:t>for</w:t>
            </w:r>
          </w:p>
          <w:p w14:paraId="260F18F4" w14:textId="77777777" w:rsidR="0005291D" w:rsidRDefault="0005291D" w:rsidP="0005291D">
            <w:pPr>
              <w:pStyle w:val="TableParagraph"/>
              <w:tabs>
                <w:tab w:val="right" w:leader="dot" w:pos="3460"/>
              </w:tabs>
              <w:spacing w:before="8"/>
              <w:ind w:left="113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1</w:t>
            </w:r>
          </w:p>
          <w:p w14:paraId="2C3D0256" w14:textId="77777777" w:rsidR="0005291D" w:rsidRDefault="0005291D" w:rsidP="0005291D">
            <w:pPr>
              <w:pStyle w:val="TableParagraph"/>
              <w:tabs>
                <w:tab w:val="left" w:leader="dot" w:pos="3530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NP712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Clinical 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14:paraId="5603AB73" w14:textId="0E916786" w:rsidR="00176E84" w:rsidRDefault="00176E84" w:rsidP="0005291D">
            <w:pPr>
              <w:pStyle w:val="TableParagraph"/>
              <w:tabs>
                <w:tab w:val="right" w:leader="dot" w:pos="3249"/>
              </w:tabs>
              <w:spacing w:before="24"/>
              <w:ind w:left="10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</w:tr>
      <w:tr w:rsidR="00176E84" w14:paraId="5C6F8FB3" w14:textId="77777777">
        <w:trPr>
          <w:trHeight w:hRule="exact" w:val="441"/>
        </w:trPr>
        <w:tc>
          <w:tcPr>
            <w:tcW w:w="3775" w:type="dxa"/>
            <w:tcBorders>
              <w:top w:val="nil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14:paraId="4224C27B" w14:textId="77777777" w:rsidR="00176E84" w:rsidRDefault="00F1414D">
            <w:pPr>
              <w:pStyle w:val="TableParagraph"/>
              <w:tabs>
                <w:tab w:val="right" w:leader="dot" w:pos="3499"/>
              </w:tabs>
              <w:spacing w:before="8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5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745BF61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5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9CBA5C8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4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14:paraId="44A3D6AD" w14:textId="77777777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/>
                <w:b/>
                <w:color w:val="231F20"/>
                <w:sz w:val="18"/>
              </w:rPr>
              <w:t>5</w:t>
            </w:r>
          </w:p>
        </w:tc>
      </w:tr>
      <w:tr w:rsidR="00176E84" w14:paraId="486384D3" w14:textId="77777777">
        <w:trPr>
          <w:trHeight w:hRule="exact" w:val="94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D8E7F7"/>
          </w:tcPr>
          <w:p w14:paraId="3EE8B299" w14:textId="77777777" w:rsidR="00176E84" w:rsidRDefault="00F1414D">
            <w:pPr>
              <w:pStyle w:val="TableParagraph"/>
              <w:spacing w:before="139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pacing w:val="-1"/>
                <w:sz w:val="18"/>
              </w:rPr>
              <w:t>Student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secures</w:t>
            </w:r>
            <w:r>
              <w:rPr>
                <w:rFonts w:ascii="Myriad Pro"/>
                <w:color w:val="231F20"/>
                <w:sz w:val="18"/>
              </w:rPr>
              <w:t xml:space="preserve"> RCF </w:t>
            </w:r>
            <w:r>
              <w:rPr>
                <w:rFonts w:ascii="Myriad Pro"/>
                <w:color w:val="231F20"/>
                <w:spacing w:val="-1"/>
                <w:sz w:val="18"/>
              </w:rPr>
              <w:t>approved</w:t>
            </w:r>
            <w:r>
              <w:rPr>
                <w:rFonts w:ascii="Myriad Pro"/>
                <w:color w:val="231F20"/>
                <w:sz w:val="18"/>
              </w:rPr>
              <w:t xml:space="preserve"> clinical </w:t>
            </w:r>
            <w:r>
              <w:rPr>
                <w:rFonts w:ascii="Myriad Pro"/>
                <w:color w:val="231F20"/>
                <w:spacing w:val="-1"/>
                <w:sz w:val="18"/>
              </w:rPr>
              <w:t>site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D8E7F7"/>
          </w:tcPr>
          <w:p w14:paraId="001878FE" w14:textId="77777777" w:rsidR="00176E84" w:rsidRDefault="00F1414D">
            <w:pPr>
              <w:pStyle w:val="TableParagraph"/>
              <w:spacing w:before="139" w:line="244" w:lineRule="auto"/>
              <w:ind w:left="265" w:right="146" w:hanging="180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Intent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attend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due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beginning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of this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term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–</w:t>
            </w:r>
            <w:r>
              <w:rPr>
                <w:rFonts w:ascii="Myriad Pro" w:eastAsia="Myriad Pro" w:hAnsi="Myriad Pro" w:cs="Myriad Pro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including clinical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site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info;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begin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completing</w:t>
            </w:r>
            <w:r>
              <w:rPr>
                <w:rFonts w:ascii="Myriad Pro" w:eastAsia="Myriad Pro" w:hAnsi="Myriad Pro" w:cs="Myriad Pro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checklist in Clinical Bound 101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D8E7F7"/>
          </w:tcPr>
          <w:p w14:paraId="45E660D8" w14:textId="77777777" w:rsidR="00176E84" w:rsidRDefault="00F1414D">
            <w:pPr>
              <w:pStyle w:val="TableParagraph"/>
              <w:spacing w:before="139" w:line="266" w:lineRule="auto"/>
              <w:ind w:left="265" w:hanging="1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8"/>
              </w:rPr>
              <w:t xml:space="preserve">Notify </w:t>
            </w:r>
            <w:r>
              <w:rPr>
                <w:rFonts w:ascii="Myriad Pro"/>
                <w:color w:val="231F20"/>
                <w:spacing w:val="-2"/>
                <w:sz w:val="18"/>
              </w:rPr>
              <w:t>advisor,</w:t>
            </w:r>
            <w:r>
              <w:rPr>
                <w:rFonts w:ascii="Myriad Pro"/>
                <w:color w:val="231F20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8"/>
              </w:rPr>
              <w:t>RCC,</w:t>
            </w:r>
            <w:r>
              <w:rPr>
                <w:rFonts w:ascii="Myriad Pro"/>
                <w:color w:val="231F20"/>
                <w:sz w:val="18"/>
              </w:rPr>
              <w:t xml:space="preserve"> and PD of </w:t>
            </w:r>
            <w:r>
              <w:rPr>
                <w:rFonts w:ascii="Myriad Pro"/>
                <w:color w:val="231F20"/>
                <w:spacing w:val="-1"/>
                <w:sz w:val="18"/>
              </w:rPr>
              <w:t>any</w:t>
            </w:r>
            <w:r>
              <w:rPr>
                <w:rFonts w:ascii="Myriad Pro"/>
                <w:color w:val="231F20"/>
                <w:sz w:val="18"/>
              </w:rPr>
              <w:t xml:space="preserve"> changes in</w:t>
            </w:r>
            <w:r>
              <w:rPr>
                <w:rFonts w:ascii="Myriad Pro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Myriad Pro"/>
                <w:color w:val="231F20"/>
                <w:sz w:val="18"/>
              </w:rPr>
              <w:t xml:space="preserve">Clinical Bound or Clinical </w:t>
            </w:r>
            <w:r>
              <w:rPr>
                <w:rFonts w:ascii="Myriad Pro"/>
                <w:color w:val="231F20"/>
                <w:spacing w:val="-1"/>
                <w:sz w:val="18"/>
              </w:rPr>
              <w:t>Plans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D8E7F7"/>
          </w:tcPr>
          <w:p w14:paraId="321E1DA1" w14:textId="5F59AEBD" w:rsidR="00176E84" w:rsidRDefault="00176E84">
            <w:pPr>
              <w:pStyle w:val="TableParagraph"/>
              <w:spacing w:before="139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</w:tr>
      <w:tr w:rsidR="00176E84" w14:paraId="350373FA" w14:textId="77777777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4990"/>
          </w:tcPr>
          <w:p w14:paraId="2CEB7C9A" w14:textId="77777777" w:rsidR="00176E84" w:rsidRDefault="00F1414D">
            <w:pPr>
              <w:pStyle w:val="TableParagraph"/>
              <w:spacing w:before="24"/>
              <w:ind w:left="598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9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1"/>
                <w:sz w:val="28"/>
                <w:szCs w:val="28"/>
              </w:rPr>
              <w:t>FALL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2015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4990"/>
          </w:tcPr>
          <w:p w14:paraId="6117F3A3" w14:textId="77777777" w:rsidR="00176E84" w:rsidRDefault="00F1414D">
            <w:pPr>
              <w:pStyle w:val="TableParagraph"/>
              <w:spacing w:before="24"/>
              <w:ind w:left="326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10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WINTER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2016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4990"/>
          </w:tcPr>
          <w:p w14:paraId="6EEAB04B" w14:textId="77777777" w:rsidR="00176E84" w:rsidRDefault="00F1414D">
            <w:pPr>
              <w:pStyle w:val="TableParagraph"/>
              <w:spacing w:before="24"/>
              <w:ind w:left="344"/>
              <w:rPr>
                <w:rFonts w:ascii="Myriad Pro Black" w:eastAsia="Myriad Pro Black" w:hAnsi="Myriad Pro Black" w:cs="Myriad Pro Black"/>
                <w:sz w:val="28"/>
                <w:szCs w:val="28"/>
              </w:rPr>
            </w:pP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3"/>
                <w:sz w:val="28"/>
                <w:szCs w:val="28"/>
              </w:rPr>
              <w:t>TERM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4"/>
                <w:sz w:val="28"/>
                <w:szCs w:val="28"/>
              </w:rPr>
              <w:t>SPRING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bCs/>
                <w:color w:val="FFFFFF"/>
                <w:sz w:val="28"/>
                <w:szCs w:val="28"/>
              </w:rPr>
              <w:t>2016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14:paraId="3C7A25A8" w14:textId="77777777" w:rsidR="00176E84" w:rsidRDefault="00176E84"/>
        </w:tc>
      </w:tr>
      <w:tr w:rsidR="00176E84" w14:paraId="62F17403" w14:textId="77777777">
        <w:trPr>
          <w:trHeight w:hRule="exact" w:val="1084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nil"/>
              <w:right w:val="single" w:sz="4" w:space="0" w:color="939598"/>
            </w:tcBorders>
          </w:tcPr>
          <w:p w14:paraId="55F053FF" w14:textId="77777777" w:rsidR="0005291D" w:rsidRDefault="0005291D" w:rsidP="0005291D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NP713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Clinical II</w:t>
            </w:r>
            <w:r>
              <w:rPr>
                <w:rFonts w:ascii="Myriad Pro"/>
                <w:color w:val="231F20"/>
                <w:sz w:val="16"/>
              </w:rPr>
              <w:t>……………………</w:t>
            </w:r>
            <w:r>
              <w:rPr>
                <w:rFonts w:ascii="Myriad Pro"/>
                <w:color w:val="231F20"/>
                <w:sz w:val="16"/>
              </w:rPr>
              <w:t>.3</w:t>
            </w:r>
          </w:p>
          <w:p w14:paraId="7FD32E7B" w14:textId="77777777" w:rsidR="0005291D" w:rsidRDefault="0005291D" w:rsidP="0005291D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Myriad Pro"/>
                <w:color w:val="231F20"/>
                <w:sz w:val="16"/>
              </w:rPr>
            </w:pPr>
            <w:r>
              <w:rPr>
                <w:rFonts w:ascii="Myriad Pro"/>
                <w:color w:val="231F20"/>
                <w:sz w:val="16"/>
              </w:rPr>
              <w:t>PC713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of</w:t>
            </w:r>
            <w:r>
              <w:rPr>
                <w:rFonts w:ascii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Independent</w:t>
            </w:r>
            <w:r>
              <w:rPr>
                <w:rFonts w:ascii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/>
                <w:color w:val="231F20"/>
                <w:sz w:val="16"/>
              </w:rPr>
              <w:t>3</w:t>
            </w:r>
          </w:p>
          <w:p w14:paraId="48182592" w14:textId="3B8F71D6" w:rsidR="00176E84" w:rsidRDefault="00176E84">
            <w:pPr>
              <w:pStyle w:val="TableParagraph"/>
              <w:tabs>
                <w:tab w:val="right" w:leader="dot" w:pos="3499"/>
              </w:tabs>
              <w:spacing w:before="2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4" w:space="0" w:color="939598"/>
            </w:tcBorders>
          </w:tcPr>
          <w:p w14:paraId="547E8ECD" w14:textId="77777777" w:rsidR="0005291D" w:rsidRDefault="0005291D" w:rsidP="0005291D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NP714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III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14:paraId="6D05A22E" w14:textId="23260A7D" w:rsidR="00176E84" w:rsidRDefault="0005291D" w:rsidP="0005291D">
            <w:pPr>
              <w:pStyle w:val="TableParagraph"/>
              <w:tabs>
                <w:tab w:val="right" w:leader="dot" w:pos="3504"/>
              </w:tabs>
              <w:spacing w:before="24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color w:val="231F20"/>
                <w:sz w:val="16"/>
              </w:rPr>
              <w:t xml:space="preserve">   </w:t>
            </w:r>
            <w:bookmarkStart w:id="0" w:name="_GoBack"/>
            <w:bookmarkEnd w:id="0"/>
            <w:r>
              <w:rPr>
                <w:rFonts w:ascii="Myriad Pro"/>
                <w:color w:val="231F20"/>
                <w:sz w:val="16"/>
              </w:rPr>
              <w:t>NP715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IV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nil"/>
              <w:right w:val="single" w:sz="8" w:space="0" w:color="231F20"/>
            </w:tcBorders>
          </w:tcPr>
          <w:p w14:paraId="3EA35B1D" w14:textId="77777777" w:rsidR="0005291D" w:rsidRDefault="0005291D" w:rsidP="0005291D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NP716</w:t>
            </w:r>
            <w:r>
              <w:rPr>
                <w:rFonts w:ascii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Nurse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Clinical</w:t>
            </w:r>
            <w:r>
              <w:rPr>
                <w:rFonts w:ascii="Myriad Pro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V</w:t>
            </w:r>
            <w:r>
              <w:rPr>
                <w:rFonts w:ascii="Myriad Pro"/>
                <w:color w:val="231F20"/>
                <w:sz w:val="16"/>
              </w:rPr>
              <w:tab/>
              <w:t>3</w:t>
            </w:r>
          </w:p>
          <w:p w14:paraId="1BEB4C3E" w14:textId="77777777" w:rsidR="0005291D" w:rsidRDefault="0005291D" w:rsidP="0005291D">
            <w:pPr>
              <w:pStyle w:val="TableParagraph"/>
              <w:spacing w:before="8"/>
              <w:ind w:left="8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 xml:space="preserve">NP717 Nurse </w:t>
            </w:r>
            <w:r>
              <w:rPr>
                <w:rFonts w:ascii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/>
                <w:color w:val="231F20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6"/>
              </w:rPr>
              <w:t>Comps</w:t>
            </w:r>
          </w:p>
          <w:p w14:paraId="2CD89ECC" w14:textId="77777777" w:rsidR="0005291D" w:rsidRDefault="0005291D" w:rsidP="0005291D">
            <w:pPr>
              <w:pStyle w:val="TableParagraph"/>
              <w:tabs>
                <w:tab w:val="right" w:leader="dot" w:pos="3455"/>
              </w:tabs>
              <w:spacing w:before="8"/>
              <w:ind w:left="108"/>
              <w:jc w:val="center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/>
                <w:color w:val="231F20"/>
                <w:sz w:val="16"/>
              </w:rPr>
              <w:t>&amp;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Cert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Exam</w:t>
            </w:r>
            <w:r>
              <w:rPr>
                <w:rFonts w:ascii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/>
                <w:color w:val="231F20"/>
                <w:sz w:val="16"/>
              </w:rPr>
              <w:t>Review</w:t>
            </w:r>
            <w:r>
              <w:rPr>
                <w:rFonts w:ascii="Myriad Pro"/>
                <w:color w:val="231F20"/>
                <w:sz w:val="16"/>
              </w:rPr>
              <w:tab/>
              <w:t>1</w:t>
            </w:r>
          </w:p>
          <w:p w14:paraId="0974FED4" w14:textId="6157C0EF" w:rsidR="00176E84" w:rsidRDefault="00176E84">
            <w:pPr>
              <w:pStyle w:val="TableParagraph"/>
              <w:spacing w:before="2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14:paraId="6860C1A3" w14:textId="77777777" w:rsidR="00176E84" w:rsidRDefault="00176E84"/>
        </w:tc>
      </w:tr>
      <w:tr w:rsidR="00176E84" w14:paraId="08E9890B" w14:textId="77777777">
        <w:trPr>
          <w:trHeight w:hRule="exact" w:val="441"/>
        </w:trPr>
        <w:tc>
          <w:tcPr>
            <w:tcW w:w="3775" w:type="dxa"/>
            <w:tcBorders>
              <w:top w:val="nil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14:paraId="63FC8336" w14:textId="6D31EFE0" w:rsidR="00176E84" w:rsidRDefault="00F1414D">
            <w:pPr>
              <w:pStyle w:val="TableParagraph"/>
              <w:tabs>
                <w:tab w:val="right" w:leader="dot" w:pos="3499"/>
              </w:tabs>
              <w:spacing w:before="84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 w:rsidR="0005291D">
              <w:rPr>
                <w:rFonts w:ascii="Myriad Pro"/>
                <w:b/>
                <w:color w:val="231F20"/>
                <w:sz w:val="18"/>
              </w:rPr>
              <w:t>6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9428C93" w14:textId="4B55E050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 w:rsidR="0005291D">
              <w:rPr>
                <w:rFonts w:ascii="Myriad Pro"/>
                <w:b/>
                <w:color w:val="231F20"/>
                <w:sz w:val="18"/>
              </w:rPr>
              <w:t>6</w:t>
            </w:r>
          </w:p>
        </w:tc>
        <w:tc>
          <w:tcPr>
            <w:tcW w:w="3775" w:type="dxa"/>
            <w:tcBorders>
              <w:top w:val="nil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14:paraId="3917DB10" w14:textId="514A1C21" w:rsidR="00176E84" w:rsidRDefault="00F1414D">
            <w:pPr>
              <w:pStyle w:val="TableParagraph"/>
              <w:tabs>
                <w:tab w:val="right" w:leader="dot" w:pos="3504"/>
              </w:tabs>
              <w:spacing w:before="84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/>
                <w:b/>
                <w:color w:val="231F20"/>
                <w:spacing w:val="-1"/>
                <w:sz w:val="18"/>
              </w:rPr>
              <w:tab/>
            </w:r>
            <w:r w:rsidR="0005291D">
              <w:rPr>
                <w:rFonts w:ascii="Myriad Pro"/>
                <w:b/>
                <w:color w:val="231F20"/>
                <w:sz w:val="18"/>
              </w:rPr>
              <w:t>4</w:t>
            </w:r>
          </w:p>
        </w:tc>
        <w:tc>
          <w:tcPr>
            <w:tcW w:w="377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14:paraId="633BD1B9" w14:textId="77777777" w:rsidR="00176E84" w:rsidRDefault="00176E84"/>
        </w:tc>
      </w:tr>
      <w:tr w:rsidR="00176E84" w14:paraId="1F1A2530" w14:textId="77777777">
        <w:trPr>
          <w:trHeight w:hRule="exact" w:val="50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D8E7F7"/>
          </w:tcPr>
          <w:p w14:paraId="023B0E84" w14:textId="75A11A0C" w:rsidR="00176E84" w:rsidRDefault="00176E84">
            <w:pPr>
              <w:pStyle w:val="TableParagraph"/>
              <w:spacing w:before="139"/>
              <w:ind w:left="80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D8E7F7"/>
          </w:tcPr>
          <w:p w14:paraId="2EA8952D" w14:textId="7B3D3181" w:rsidR="00176E84" w:rsidRDefault="00176E84">
            <w:pPr>
              <w:pStyle w:val="TableParagraph"/>
              <w:spacing w:before="139"/>
              <w:ind w:left="85"/>
              <w:rPr>
                <w:rFonts w:ascii="Myriad Pro" w:eastAsia="Myriad Pro" w:hAnsi="Myriad Pro" w:cs="Myriad Pro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D8E7F7"/>
          </w:tcPr>
          <w:p w14:paraId="146FB42C" w14:textId="77777777" w:rsidR="00176E84" w:rsidRDefault="00176E84"/>
        </w:tc>
        <w:tc>
          <w:tcPr>
            <w:tcW w:w="377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14:paraId="1C5FB7C8" w14:textId="77777777" w:rsidR="00176E84" w:rsidRDefault="00176E84"/>
        </w:tc>
      </w:tr>
    </w:tbl>
    <w:p w14:paraId="49115863" w14:textId="77777777" w:rsidR="00176E84" w:rsidRDefault="00176E84">
      <w:pPr>
        <w:spacing w:before="18" w:line="140" w:lineRule="exact"/>
        <w:rPr>
          <w:sz w:val="14"/>
          <w:szCs w:val="14"/>
        </w:rPr>
      </w:pPr>
    </w:p>
    <w:p w14:paraId="39789F6A" w14:textId="77777777" w:rsidR="00176E84" w:rsidRDefault="00176E84">
      <w:pPr>
        <w:spacing w:line="140" w:lineRule="exact"/>
        <w:rPr>
          <w:sz w:val="14"/>
          <w:szCs w:val="14"/>
        </w:rPr>
        <w:sectPr w:rsidR="00176E84">
          <w:headerReference w:type="default" r:id="rId12"/>
          <w:pgSz w:w="15840" w:h="12240" w:orient="landscape"/>
          <w:pgMar w:top="1320" w:right="240" w:bottom="280" w:left="260" w:header="340" w:footer="0" w:gutter="0"/>
          <w:cols w:space="720"/>
        </w:sectPr>
      </w:pPr>
    </w:p>
    <w:p w14:paraId="638869FE" w14:textId="77777777" w:rsidR="00176E84" w:rsidRDefault="00F1414D">
      <w:pPr>
        <w:pStyle w:val="BodyText"/>
        <w:tabs>
          <w:tab w:val="left" w:pos="5139"/>
        </w:tabs>
        <w:rPr>
          <w:b w:val="0"/>
          <w:bCs w:val="0"/>
        </w:rPr>
      </w:pPr>
      <w:r>
        <w:rPr>
          <w:color w:val="231F20"/>
          <w:spacing w:val="2"/>
        </w:rPr>
        <w:lastRenderedPageBreak/>
        <w:t>STUDENT: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3570FDE" w14:textId="77777777" w:rsidR="00176E84" w:rsidRDefault="00F1414D">
      <w:pPr>
        <w:pStyle w:val="BodyText"/>
        <w:tabs>
          <w:tab w:val="left" w:pos="2962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2"/>
        </w:rPr>
        <w:lastRenderedPageBreak/>
        <w:t>DATE:</w:t>
      </w:r>
      <w:r>
        <w:rPr>
          <w:color w:val="231F20"/>
          <w:spacing w:val="1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E085BEA" w14:textId="77777777" w:rsidR="00176E84" w:rsidRDefault="00F1414D">
      <w:pPr>
        <w:pStyle w:val="BodyText"/>
        <w:tabs>
          <w:tab w:val="left" w:pos="5862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1"/>
        </w:rPr>
        <w:lastRenderedPageBreak/>
        <w:t>ASSOCIATE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DEAN:</w:t>
      </w:r>
      <w:r>
        <w:rPr>
          <w:color w:val="231F20"/>
          <w:spacing w:val="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176E84">
      <w:type w:val="continuous"/>
      <w:pgSz w:w="15840" w:h="12240" w:orient="landscape"/>
      <w:pgMar w:top="1320" w:right="240" w:bottom="280" w:left="260" w:header="720" w:footer="720" w:gutter="0"/>
      <w:cols w:num="3" w:space="720" w:equalWidth="0">
        <w:col w:w="5140" w:space="637"/>
        <w:col w:w="2963" w:space="617"/>
        <w:col w:w="59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B27BB" w14:textId="77777777" w:rsidR="00105C36" w:rsidRDefault="00105C36">
      <w:r>
        <w:separator/>
      </w:r>
    </w:p>
  </w:endnote>
  <w:endnote w:type="continuationSeparator" w:id="0">
    <w:p w14:paraId="15AD567F" w14:textId="77777777" w:rsidR="00105C36" w:rsidRDefault="0010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mbria"/>
    <w:charset w:val="00"/>
    <w:family w:val="auto"/>
    <w:pitch w:val="variable"/>
    <w:sig w:usb0="A00002AF" w:usb1="5000204B" w:usb2="00000000" w:usb3="00000000" w:csb0="0000019F" w:csb1="00000000"/>
  </w:font>
  <w:font w:name="MyriadPro-BlackCond">
    <w:altName w:val="Times New Roman"/>
    <w:charset w:val="00"/>
    <w:family w:val="roman"/>
    <w:pitch w:val="variable"/>
  </w:font>
  <w:font w:name="ATHandleOldstyle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E8E96" w14:textId="77777777" w:rsidR="00F1414D" w:rsidRDefault="00F14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22B1A" w14:textId="77777777" w:rsidR="00F1414D" w:rsidRDefault="00F14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3AA74" w14:textId="77777777" w:rsidR="00F1414D" w:rsidRDefault="00F14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71FCC" w14:textId="77777777" w:rsidR="00105C36" w:rsidRDefault="00105C36">
      <w:r>
        <w:separator/>
      </w:r>
    </w:p>
  </w:footnote>
  <w:footnote w:type="continuationSeparator" w:id="0">
    <w:p w14:paraId="5940ED59" w14:textId="77777777" w:rsidR="00105C36" w:rsidRDefault="0010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BAF2" w14:textId="77777777" w:rsidR="00F1414D" w:rsidRDefault="00F14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4FAA1" w14:textId="1BCD15A6" w:rsidR="00176E84" w:rsidRDefault="002933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38FCB00" wp14:editId="4E6BE215">
              <wp:simplePos x="0" y="0"/>
              <wp:positionH relativeFrom="page">
                <wp:posOffset>8616950</wp:posOffset>
              </wp:positionH>
              <wp:positionV relativeFrom="page">
                <wp:posOffset>202565</wp:posOffset>
              </wp:positionV>
              <wp:extent cx="1225550" cy="533400"/>
              <wp:effectExtent l="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5176F" w14:textId="77777777" w:rsidR="00176E84" w:rsidRDefault="00F1414D">
                          <w:pPr>
                            <w:spacing w:before="85" w:line="163" w:lineRule="auto"/>
                            <w:ind w:left="20" w:firstLine="426"/>
                            <w:rPr>
                              <w:rFonts w:ascii="MyriadPro-BlackCond" w:eastAsia="MyriadPro-BlackCond" w:hAnsi="MyriadPro-BlackCond" w:cs="MyriadPro-BlackCon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yriadPro-BlackCond"/>
                              <w:b/>
                              <w:color w:val="D2232A"/>
                              <w:sz w:val="44"/>
                            </w:rPr>
                            <w:t>Classes</w:t>
                          </w:r>
                          <w:r>
                            <w:rPr>
                              <w:rFonts w:ascii="MyriadPro-BlackCond"/>
                              <w:b/>
                              <w:color w:val="D2232A"/>
                              <w:spacing w:val="2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yriadPro-BlackCond"/>
                              <w:b/>
                              <w:color w:val="D2232A"/>
                              <w:sz w:val="44"/>
                            </w:rPr>
                            <w:t>116 &amp; 118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FCB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8.5pt;margin-top:15.95pt;width:96.5pt;height:4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" filled="f" stroked="f">
              <v:textbox inset="0,0,0,0">
                <w:txbxContent>
                  <w:p w14:paraId="2605176F" w14:textId="77777777" w:rsidR="00176E84" w:rsidRDefault="00F1414D">
                    <w:pPr>
                      <w:spacing w:before="85" w:line="163" w:lineRule="auto"/>
                      <w:ind w:left="20" w:firstLine="426"/>
                      <w:rPr>
                        <w:rFonts w:ascii="MyriadPro-BlackCond" w:eastAsia="MyriadPro-BlackCond" w:hAnsi="MyriadPro-BlackCond" w:cs="MyriadPro-BlackCond"/>
                        <w:sz w:val="44"/>
                        <w:szCs w:val="44"/>
                      </w:rPr>
                    </w:pPr>
                    <w:r>
                      <w:rPr>
                        <w:rFonts w:ascii="MyriadPro-BlackCond"/>
                        <w:b/>
                        <w:color w:val="D2232A"/>
                        <w:sz w:val="44"/>
                      </w:rPr>
                      <w:t>Classes</w:t>
                    </w:r>
                    <w:r>
                      <w:rPr>
                        <w:rFonts w:ascii="MyriadPro-BlackCond"/>
                        <w:b/>
                        <w:color w:val="D2232A"/>
                        <w:spacing w:val="24"/>
                        <w:sz w:val="44"/>
                      </w:rPr>
                      <w:t xml:space="preserve"> </w:t>
                    </w:r>
                    <w:r>
                      <w:rPr>
                        <w:rFonts w:ascii="MyriadPro-BlackCond"/>
                        <w:b/>
                        <w:color w:val="D2232A"/>
                        <w:sz w:val="44"/>
                      </w:rPr>
                      <w:t>116 &amp; 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6B8403" wp14:editId="04A10024">
              <wp:simplePos x="0" y="0"/>
              <wp:positionH relativeFrom="page">
                <wp:posOffset>2002155</wp:posOffset>
              </wp:positionH>
              <wp:positionV relativeFrom="page">
                <wp:posOffset>215265</wp:posOffset>
              </wp:positionV>
              <wp:extent cx="6053455" cy="640080"/>
              <wp:effectExtent l="1905" t="0" r="254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BB00F" w14:textId="77777777" w:rsidR="00176E84" w:rsidRDefault="00F1414D">
                          <w:pPr>
                            <w:spacing w:line="722" w:lineRule="exact"/>
                            <w:ind w:right="21"/>
                            <w:jc w:val="center"/>
                            <w:rPr>
                              <w:rFonts w:ascii="ATHandleOldstyle" w:eastAsia="ATHandleOldstyle" w:hAnsi="ATHandleOldstyle" w:cs="ATHandleOldstyle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THandleOldstyle"/>
                              <w:color w:val="004990"/>
                              <w:spacing w:val="-22"/>
                              <w:sz w:val="72"/>
                            </w:rPr>
                            <w:t>Frontie</w:t>
                          </w:r>
                          <w:r>
                            <w:rPr>
                              <w:rFonts w:ascii="ATHandleOldstyle"/>
                              <w:color w:val="004990"/>
                              <w:sz w:val="72"/>
                            </w:rPr>
                            <w:t>r</w:t>
                          </w:r>
                          <w:r>
                            <w:rPr>
                              <w:rFonts w:ascii="ATHandleOldstyle"/>
                              <w:color w:val="004990"/>
                              <w:spacing w:val="-44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ATHandleOldstyle"/>
                              <w:color w:val="004990"/>
                              <w:spacing w:val="-36"/>
                              <w:sz w:val="72"/>
                            </w:rPr>
                            <w:t>N</w:t>
                          </w:r>
                          <w:r>
                            <w:rPr>
                              <w:rFonts w:ascii="ATHandleOldstyle"/>
                              <w:color w:val="004990"/>
                              <w:spacing w:val="-22"/>
                              <w:sz w:val="72"/>
                            </w:rPr>
                            <w:t>ursin</w:t>
                          </w:r>
                          <w:r>
                            <w:rPr>
                              <w:rFonts w:ascii="ATHandleOldstyle"/>
                              <w:color w:val="004990"/>
                              <w:sz w:val="72"/>
                            </w:rPr>
                            <w:t>g</w:t>
                          </w:r>
                          <w:r>
                            <w:rPr>
                              <w:rFonts w:ascii="ATHandleOldstyle"/>
                              <w:color w:val="004990"/>
                              <w:spacing w:val="-44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ATHandleOldstyle"/>
                              <w:color w:val="004990"/>
                              <w:spacing w:val="-22"/>
                              <w:sz w:val="72"/>
                            </w:rPr>
                            <w:t>University</w:t>
                          </w:r>
                        </w:p>
                        <w:p w14:paraId="13ADFA4E" w14:textId="77777777" w:rsidR="00176E84" w:rsidRDefault="00F1414D">
                          <w:pPr>
                            <w:spacing w:line="275" w:lineRule="exact"/>
                            <w:jc w:val="center"/>
                            <w:rPr>
                              <w:rFonts w:ascii="Myriad Pro" w:eastAsia="Myriad Pro" w:hAnsi="Myriad Pro" w:cs="Myriad 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t xml:space="preserve">MSN –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Family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t xml:space="preserve"> Nurse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Practitioner: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231F2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>Full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Time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Program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24"/>
                              <w:szCs w:val="24"/>
                            </w:rPr>
                            <w:t xml:space="preserve"> of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Study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Student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24"/>
                              <w:szCs w:val="24"/>
                            </w:rPr>
                            <w:t xml:space="preserve"> – 24 Months – 8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4"/>
                              <w:sz w:val="24"/>
                              <w:szCs w:val="24"/>
                            </w:rPr>
                            <w:t>Terms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B8403" id="Text Box 3" o:spid="_x0000_s1027" type="#_x0000_t202" style="position:absolute;margin-left:157.65pt;margin-top:16.95pt;width:476.65pt;height:5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5KsgIAALAFAAAOAAAAZHJzL2Uyb0RvYy54bWysVNuOmzAQfa/Uf7D8zgIJs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" filled="f" stroked="f">
              <v:textbox inset="0,0,0,0">
                <w:txbxContent>
                  <w:p w14:paraId="154BB00F" w14:textId="77777777" w:rsidR="00176E84" w:rsidRDefault="00F1414D">
                    <w:pPr>
                      <w:spacing w:line="722" w:lineRule="exact"/>
                      <w:ind w:right="21"/>
                      <w:jc w:val="center"/>
                      <w:rPr>
                        <w:rFonts w:ascii="ATHandleOldstyle" w:eastAsia="ATHandleOldstyle" w:hAnsi="ATHandleOldstyle" w:cs="ATHandleOldstyle"/>
                        <w:sz w:val="72"/>
                        <w:szCs w:val="72"/>
                      </w:rPr>
                    </w:pPr>
                    <w:r>
                      <w:rPr>
                        <w:rFonts w:ascii="ATHandleOldstyle"/>
                        <w:color w:val="004990"/>
                        <w:spacing w:val="-22"/>
                        <w:sz w:val="72"/>
                      </w:rPr>
                      <w:t>Frontie</w:t>
                    </w:r>
                    <w:r>
                      <w:rPr>
                        <w:rFonts w:ascii="ATHandleOldstyle"/>
                        <w:color w:val="004990"/>
                        <w:sz w:val="72"/>
                      </w:rPr>
                      <w:t>r</w:t>
                    </w:r>
                    <w:r>
                      <w:rPr>
                        <w:rFonts w:ascii="ATHandleOldstyle"/>
                        <w:color w:val="004990"/>
                        <w:spacing w:val="-44"/>
                        <w:sz w:val="72"/>
                      </w:rPr>
                      <w:t xml:space="preserve"> </w:t>
                    </w:r>
                    <w:r>
                      <w:rPr>
                        <w:rFonts w:ascii="ATHandleOldstyle"/>
                        <w:color w:val="004990"/>
                        <w:spacing w:val="-36"/>
                        <w:sz w:val="72"/>
                      </w:rPr>
                      <w:t>N</w:t>
                    </w:r>
                    <w:r>
                      <w:rPr>
                        <w:rFonts w:ascii="ATHandleOldstyle"/>
                        <w:color w:val="004990"/>
                        <w:spacing w:val="-22"/>
                        <w:sz w:val="72"/>
                      </w:rPr>
                      <w:t>ursin</w:t>
                    </w:r>
                    <w:r>
                      <w:rPr>
                        <w:rFonts w:ascii="ATHandleOldstyle"/>
                        <w:color w:val="004990"/>
                        <w:sz w:val="72"/>
                      </w:rPr>
                      <w:t>g</w:t>
                    </w:r>
                    <w:r>
                      <w:rPr>
                        <w:rFonts w:ascii="ATHandleOldstyle"/>
                        <w:color w:val="004990"/>
                        <w:spacing w:val="-44"/>
                        <w:sz w:val="72"/>
                      </w:rPr>
                      <w:t xml:space="preserve"> </w:t>
                    </w:r>
                    <w:r>
                      <w:rPr>
                        <w:rFonts w:ascii="ATHandleOldstyle"/>
                        <w:color w:val="004990"/>
                        <w:spacing w:val="-22"/>
                        <w:sz w:val="72"/>
                      </w:rPr>
                      <w:t>University</w:t>
                    </w:r>
                  </w:p>
                  <w:p w14:paraId="13ADFA4E" w14:textId="77777777" w:rsidR="00176E84" w:rsidRDefault="00F1414D">
                    <w:pPr>
                      <w:spacing w:line="275" w:lineRule="exact"/>
                      <w:jc w:val="center"/>
                      <w:rPr>
                        <w:rFonts w:ascii="Myriad Pro" w:eastAsia="Myriad Pro" w:hAnsi="Myriad Pro" w:cs="Myriad Pro"/>
                        <w:sz w:val="24"/>
                        <w:szCs w:val="24"/>
                      </w:rPr>
                    </w:pP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231F20"/>
                        <w:sz w:val="24"/>
                        <w:szCs w:val="24"/>
                      </w:rPr>
                      <w:t xml:space="preserve">MSN –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231F20"/>
                        <w:spacing w:val="-2"/>
                        <w:sz w:val="24"/>
                        <w:szCs w:val="24"/>
                      </w:rPr>
                      <w:t>Family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231F20"/>
                        <w:sz w:val="24"/>
                        <w:szCs w:val="24"/>
                      </w:rPr>
                      <w:t xml:space="preserve"> Nurse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231F20"/>
                        <w:spacing w:val="-1"/>
                        <w:sz w:val="24"/>
                        <w:szCs w:val="24"/>
                      </w:rPr>
                      <w:t>Practitioner: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231F20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24"/>
                        <w:szCs w:val="24"/>
                      </w:rPr>
                      <w:t>Full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24"/>
                        <w:szCs w:val="24"/>
                      </w:rPr>
                      <w:t>Time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sz w:val="24"/>
                        <w:szCs w:val="24"/>
                      </w:rPr>
                      <w:t>Program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24"/>
                        <w:szCs w:val="24"/>
                      </w:rPr>
                      <w:t xml:space="preserve"> of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24"/>
                        <w:szCs w:val="24"/>
                      </w:rPr>
                      <w:t>Study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24"/>
                        <w:szCs w:val="24"/>
                      </w:rPr>
                      <w:t>Student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24"/>
                        <w:szCs w:val="24"/>
                      </w:rPr>
                      <w:t xml:space="preserve"> – 24 Months – 8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4"/>
                        <w:sz w:val="24"/>
                        <w:szCs w:val="24"/>
                      </w:rPr>
                      <w:t>Terms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77425" w14:textId="77777777" w:rsidR="00F1414D" w:rsidRDefault="00F1414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55D15" w14:textId="4A27C5F5" w:rsidR="00176E84" w:rsidRDefault="002933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B425BB" wp14:editId="73C7918D">
              <wp:simplePos x="0" y="0"/>
              <wp:positionH relativeFrom="page">
                <wp:posOffset>8547100</wp:posOffset>
              </wp:positionH>
              <wp:positionV relativeFrom="page">
                <wp:posOffset>202565</wp:posOffset>
              </wp:positionV>
              <wp:extent cx="1295400" cy="533400"/>
              <wp:effectExtent l="317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8BFD7" w14:textId="77777777" w:rsidR="00176E84" w:rsidRDefault="00F1414D">
                          <w:pPr>
                            <w:spacing w:before="85" w:line="163" w:lineRule="auto"/>
                            <w:ind w:left="20" w:firstLine="426"/>
                            <w:rPr>
                              <w:rFonts w:ascii="MyriadPro-BlackCond" w:eastAsia="MyriadPro-BlackCond" w:hAnsi="MyriadPro-BlackCond" w:cs="MyriadPro-BlackCon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yriadPro-BlackCond"/>
                              <w:b/>
                              <w:color w:val="D2232A"/>
                              <w:sz w:val="44"/>
                            </w:rPr>
                            <w:t>Classes</w:t>
                          </w:r>
                          <w:r>
                            <w:rPr>
                              <w:rFonts w:ascii="MyriadPro-BlackCond"/>
                              <w:b/>
                              <w:color w:val="D2232A"/>
                              <w:spacing w:val="2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yriadPro-BlackCond"/>
                              <w:b/>
                              <w:color w:val="D2232A"/>
                              <w:sz w:val="44"/>
                            </w:rPr>
                            <w:t>116 &amp; 118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425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73pt;margin-top:15.95pt;width:102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mnrQ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" filled="f" stroked="f">
              <v:textbox inset="0,0,0,0">
                <w:txbxContent>
                  <w:p w14:paraId="7F88BFD7" w14:textId="77777777" w:rsidR="00176E84" w:rsidRDefault="00F1414D">
                    <w:pPr>
                      <w:spacing w:before="85" w:line="163" w:lineRule="auto"/>
                      <w:ind w:left="20" w:firstLine="426"/>
                      <w:rPr>
                        <w:rFonts w:ascii="MyriadPro-BlackCond" w:eastAsia="MyriadPro-BlackCond" w:hAnsi="MyriadPro-BlackCond" w:cs="MyriadPro-BlackCond"/>
                        <w:sz w:val="44"/>
                        <w:szCs w:val="44"/>
                      </w:rPr>
                    </w:pPr>
                    <w:r>
                      <w:rPr>
                        <w:rFonts w:ascii="MyriadPro-BlackCond"/>
                        <w:b/>
                        <w:color w:val="D2232A"/>
                        <w:sz w:val="44"/>
                      </w:rPr>
                      <w:t>Classes</w:t>
                    </w:r>
                    <w:r>
                      <w:rPr>
                        <w:rFonts w:ascii="MyriadPro-BlackCond"/>
                        <w:b/>
                        <w:color w:val="D2232A"/>
                        <w:spacing w:val="24"/>
                        <w:sz w:val="44"/>
                      </w:rPr>
                      <w:t xml:space="preserve"> </w:t>
                    </w:r>
                    <w:r>
                      <w:rPr>
                        <w:rFonts w:ascii="MyriadPro-BlackCond"/>
                        <w:b/>
                        <w:color w:val="D2232A"/>
                        <w:sz w:val="44"/>
                      </w:rPr>
                      <w:t>116 &amp; 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184B15" wp14:editId="355BAC44">
              <wp:simplePos x="0" y="0"/>
              <wp:positionH relativeFrom="page">
                <wp:posOffset>1948180</wp:posOffset>
              </wp:positionH>
              <wp:positionV relativeFrom="page">
                <wp:posOffset>215265</wp:posOffset>
              </wp:positionV>
              <wp:extent cx="6161405" cy="64008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140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E6850" w14:textId="77777777" w:rsidR="00176E84" w:rsidRDefault="00F1414D">
                          <w:pPr>
                            <w:spacing w:line="722" w:lineRule="exact"/>
                            <w:ind w:right="21"/>
                            <w:jc w:val="center"/>
                            <w:rPr>
                              <w:rFonts w:ascii="ATHandleOldstyle" w:eastAsia="ATHandleOldstyle" w:hAnsi="ATHandleOldstyle" w:cs="ATHandleOldstyle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THandleOldstyle"/>
                              <w:color w:val="004990"/>
                              <w:spacing w:val="-22"/>
                              <w:sz w:val="72"/>
                            </w:rPr>
                            <w:t>Frontie</w:t>
                          </w:r>
                          <w:r>
                            <w:rPr>
                              <w:rFonts w:ascii="ATHandleOldstyle"/>
                              <w:color w:val="004990"/>
                              <w:sz w:val="72"/>
                            </w:rPr>
                            <w:t>r</w:t>
                          </w:r>
                          <w:r>
                            <w:rPr>
                              <w:rFonts w:ascii="ATHandleOldstyle"/>
                              <w:color w:val="004990"/>
                              <w:spacing w:val="-44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ATHandleOldstyle"/>
                              <w:color w:val="004990"/>
                              <w:spacing w:val="-36"/>
                              <w:sz w:val="72"/>
                            </w:rPr>
                            <w:t>N</w:t>
                          </w:r>
                          <w:r>
                            <w:rPr>
                              <w:rFonts w:ascii="ATHandleOldstyle"/>
                              <w:color w:val="004990"/>
                              <w:spacing w:val="-22"/>
                              <w:sz w:val="72"/>
                            </w:rPr>
                            <w:t>ursin</w:t>
                          </w:r>
                          <w:r>
                            <w:rPr>
                              <w:rFonts w:ascii="ATHandleOldstyle"/>
                              <w:color w:val="004990"/>
                              <w:sz w:val="72"/>
                            </w:rPr>
                            <w:t>g</w:t>
                          </w:r>
                          <w:r>
                            <w:rPr>
                              <w:rFonts w:ascii="ATHandleOldstyle"/>
                              <w:color w:val="004990"/>
                              <w:spacing w:val="-44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ATHandleOldstyle"/>
                              <w:color w:val="004990"/>
                              <w:spacing w:val="-22"/>
                              <w:sz w:val="72"/>
                            </w:rPr>
                            <w:t>University</w:t>
                          </w:r>
                        </w:p>
                        <w:p w14:paraId="6EB4A139" w14:textId="77777777" w:rsidR="00176E84" w:rsidRDefault="00F1414D">
                          <w:pPr>
                            <w:spacing w:line="275" w:lineRule="exact"/>
                            <w:jc w:val="center"/>
                            <w:rPr>
                              <w:rFonts w:ascii="Myriad Pro" w:eastAsia="Myriad Pro" w:hAnsi="Myriad Pro" w:cs="Myriad Pr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t xml:space="preserve">MSN –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Family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t xml:space="preserve"> Nurse 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Practitioner:</w:t>
                          </w:r>
                          <w:r>
                            <w:rPr>
                              <w:rFonts w:ascii="Myriad Pro" w:eastAsia="Myriad Pro" w:hAnsi="Myriad Pro" w:cs="Myriad Pro"/>
                              <w:b/>
                              <w:bCs/>
                              <w:color w:val="231F2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Part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Time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Program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24"/>
                              <w:szCs w:val="24"/>
                            </w:rPr>
                            <w:t xml:space="preserve"> of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Study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>Student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24"/>
                              <w:szCs w:val="24"/>
                            </w:rPr>
                            <w:t xml:space="preserve"> – 32 Months – 11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4"/>
                              <w:sz w:val="24"/>
                              <w:szCs w:val="24"/>
                            </w:rPr>
                            <w:t>Terms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84B15" id="Text Box 1" o:spid="_x0000_s1029" type="#_x0000_t202" style="position:absolute;margin-left:153.4pt;margin-top:16.95pt;width:485.15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" filled="f" stroked="f">
              <v:textbox inset="0,0,0,0">
                <w:txbxContent>
                  <w:p w14:paraId="47BE6850" w14:textId="77777777" w:rsidR="00176E84" w:rsidRDefault="00F1414D">
                    <w:pPr>
                      <w:spacing w:line="722" w:lineRule="exact"/>
                      <w:ind w:right="21"/>
                      <w:jc w:val="center"/>
                      <w:rPr>
                        <w:rFonts w:ascii="ATHandleOldstyle" w:eastAsia="ATHandleOldstyle" w:hAnsi="ATHandleOldstyle" w:cs="ATHandleOldstyle"/>
                        <w:sz w:val="72"/>
                        <w:szCs w:val="72"/>
                      </w:rPr>
                    </w:pPr>
                    <w:r>
                      <w:rPr>
                        <w:rFonts w:ascii="ATHandleOldstyle"/>
                        <w:color w:val="004990"/>
                        <w:spacing w:val="-22"/>
                        <w:sz w:val="72"/>
                      </w:rPr>
                      <w:t>Frontie</w:t>
                    </w:r>
                    <w:r>
                      <w:rPr>
                        <w:rFonts w:ascii="ATHandleOldstyle"/>
                        <w:color w:val="004990"/>
                        <w:sz w:val="72"/>
                      </w:rPr>
                      <w:t>r</w:t>
                    </w:r>
                    <w:r>
                      <w:rPr>
                        <w:rFonts w:ascii="ATHandleOldstyle"/>
                        <w:color w:val="004990"/>
                        <w:spacing w:val="-44"/>
                        <w:sz w:val="72"/>
                      </w:rPr>
                      <w:t xml:space="preserve"> </w:t>
                    </w:r>
                    <w:r>
                      <w:rPr>
                        <w:rFonts w:ascii="ATHandleOldstyle"/>
                        <w:color w:val="004990"/>
                        <w:spacing w:val="-36"/>
                        <w:sz w:val="72"/>
                      </w:rPr>
                      <w:t>N</w:t>
                    </w:r>
                    <w:r>
                      <w:rPr>
                        <w:rFonts w:ascii="ATHandleOldstyle"/>
                        <w:color w:val="004990"/>
                        <w:spacing w:val="-22"/>
                        <w:sz w:val="72"/>
                      </w:rPr>
                      <w:t>ursin</w:t>
                    </w:r>
                    <w:r>
                      <w:rPr>
                        <w:rFonts w:ascii="ATHandleOldstyle"/>
                        <w:color w:val="004990"/>
                        <w:sz w:val="72"/>
                      </w:rPr>
                      <w:t>g</w:t>
                    </w:r>
                    <w:r>
                      <w:rPr>
                        <w:rFonts w:ascii="ATHandleOldstyle"/>
                        <w:color w:val="004990"/>
                        <w:spacing w:val="-44"/>
                        <w:sz w:val="72"/>
                      </w:rPr>
                      <w:t xml:space="preserve"> </w:t>
                    </w:r>
                    <w:r>
                      <w:rPr>
                        <w:rFonts w:ascii="ATHandleOldstyle"/>
                        <w:color w:val="004990"/>
                        <w:spacing w:val="-22"/>
                        <w:sz w:val="72"/>
                      </w:rPr>
                      <w:t>University</w:t>
                    </w:r>
                  </w:p>
                  <w:p w14:paraId="6EB4A139" w14:textId="77777777" w:rsidR="00176E84" w:rsidRDefault="00F1414D">
                    <w:pPr>
                      <w:spacing w:line="275" w:lineRule="exact"/>
                      <w:jc w:val="center"/>
                      <w:rPr>
                        <w:rFonts w:ascii="Myriad Pro" w:eastAsia="Myriad Pro" w:hAnsi="Myriad Pro" w:cs="Myriad Pro"/>
                        <w:sz w:val="24"/>
                        <w:szCs w:val="24"/>
                      </w:rPr>
                    </w:pP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231F20"/>
                        <w:sz w:val="24"/>
                        <w:szCs w:val="24"/>
                      </w:rPr>
                      <w:t xml:space="preserve">MSN –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231F20"/>
                        <w:spacing w:val="-2"/>
                        <w:sz w:val="24"/>
                        <w:szCs w:val="24"/>
                      </w:rPr>
                      <w:t>Family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231F20"/>
                        <w:sz w:val="24"/>
                        <w:szCs w:val="24"/>
                      </w:rPr>
                      <w:t xml:space="preserve"> Nurse 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231F20"/>
                        <w:spacing w:val="-1"/>
                        <w:sz w:val="24"/>
                        <w:szCs w:val="24"/>
                      </w:rPr>
                      <w:t>Practitioner:</w:t>
                    </w:r>
                    <w:r>
                      <w:rPr>
                        <w:rFonts w:ascii="Myriad Pro" w:eastAsia="Myriad Pro" w:hAnsi="Myriad Pro" w:cs="Myriad Pro"/>
                        <w:b/>
                        <w:bCs/>
                        <w:color w:val="231F20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24"/>
                        <w:szCs w:val="24"/>
                      </w:rPr>
                      <w:t>Part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24"/>
                        <w:szCs w:val="24"/>
                      </w:rPr>
                      <w:t>Time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2"/>
                        <w:sz w:val="24"/>
                        <w:szCs w:val="24"/>
                      </w:rPr>
                      <w:t>Program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24"/>
                        <w:szCs w:val="24"/>
                      </w:rPr>
                      <w:t xml:space="preserve"> of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24"/>
                        <w:szCs w:val="24"/>
                      </w:rPr>
                      <w:t>Study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24"/>
                        <w:szCs w:val="24"/>
                      </w:rPr>
                      <w:t>Student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24"/>
                        <w:szCs w:val="24"/>
                      </w:rPr>
                      <w:t xml:space="preserve"> – 32 Months – 11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4"/>
                        <w:sz w:val="24"/>
                        <w:szCs w:val="24"/>
                      </w:rPr>
                      <w:t>Terms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84"/>
    <w:rsid w:val="0005291D"/>
    <w:rsid w:val="00105C36"/>
    <w:rsid w:val="00176E84"/>
    <w:rsid w:val="00293340"/>
    <w:rsid w:val="00A12724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9789E"/>
  <w15:docId w15:val="{6BE6B955-FA75-4FE2-AC59-66197328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02"/>
    </w:pPr>
    <w:rPr>
      <w:rFonts w:ascii="Myriad Pro" w:eastAsia="Myriad Pro" w:hAnsi="Myriad Pro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14D"/>
  </w:style>
  <w:style w:type="paragraph" w:styleId="Footer">
    <w:name w:val="footer"/>
    <w:basedOn w:val="Normal"/>
    <w:link w:val="FooterChar"/>
    <w:uiPriority w:val="99"/>
    <w:unhideWhenUsed/>
    <w:rsid w:val="00F14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Nursing University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Chappell</dc:creator>
  <cp:lastModifiedBy>Harriet Chappell</cp:lastModifiedBy>
  <cp:revision>3</cp:revision>
  <dcterms:created xsi:type="dcterms:W3CDTF">2015-02-25T19:43:00Z</dcterms:created>
  <dcterms:modified xsi:type="dcterms:W3CDTF">2015-02-25T19:46:00Z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2013-09-16T00:00:00Z</vt:filetime>
  </property>
</Properties>
</file>