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D3" w:rsidRPr="00CC77D3" w:rsidRDefault="00CC77D3" w:rsidP="00CC77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C77D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6742107A" wp14:editId="6C7F09E9">
            <wp:extent cx="5318760" cy="1181100"/>
            <wp:effectExtent l="0" t="0" r="0" b="0"/>
            <wp:docPr id="1" name="Picture 1" descr="http://www.midwives.org/syllabus/blackandwhit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wives.org/syllabus/blackandwhite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D3" w:rsidRPr="00CC77D3" w:rsidRDefault="00381D06" w:rsidP="00CC7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74.4pt;height:1.8pt" o:hrpct="800" o:hralign="center" o:hrstd="t" o:hrnoshade="t" o:hr="t" fillcolor="black" stroked="f"/>
        </w:pict>
      </w:r>
    </w:p>
    <w:p w:rsidR="007460BB" w:rsidRPr="00CC77D3" w:rsidRDefault="007460BB" w:rsidP="00BE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 Brief Guide for Preceptors</w:t>
      </w:r>
    </w:p>
    <w:p w:rsidR="00CC77D3" w:rsidRPr="00CC77D3" w:rsidRDefault="00CC77D3" w:rsidP="00BE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C7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NM</w:t>
      </w:r>
      <w:r w:rsidR="00151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712</w:t>
      </w:r>
      <w:r w:rsidRPr="00CC7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Nurse-Midwifery Clinical I</w:t>
      </w:r>
    </w:p>
    <w:p w:rsidR="00BE7846" w:rsidRDefault="00381D06" w:rsidP="00BE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74.4pt;height:1.8pt" o:hrpct="800" o:hralign="center" o:hrstd="t" o:hrnoshade="t" o:hr="t" fillcolor="black" stroked="f"/>
        </w:pict>
      </w:r>
    </w:p>
    <w:p w:rsidR="00BE7846" w:rsidRDefault="00BE7846" w:rsidP="00BE784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</w:p>
    <w:p w:rsidR="00CC77D3" w:rsidRPr="00BE7846" w:rsidRDefault="00CC77D3" w:rsidP="00BE7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E7846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Course Description</w:t>
      </w:r>
    </w:p>
    <w:p w:rsidR="00BE7846" w:rsidRDefault="00CC77D3" w:rsidP="00BE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first of f</w:t>
      </w:r>
      <w:r w:rsidR="001A37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ive 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clinical courses in which content learned in the foundational and management courses is applied. Students use a holistic approach in beginning to apply the management process to the gynecologic, obstetric, and primary care of women throughout the lifespan. Students are guided in learning by seasoned clinical preceptors.</w:t>
      </w:r>
    </w:p>
    <w:p w:rsidR="00CC77D3" w:rsidRPr="00BE7846" w:rsidRDefault="00CC77D3" w:rsidP="00BE7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E7846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Course Objectives</w:t>
      </w:r>
    </w:p>
    <w:p w:rsidR="00CC77D3" w:rsidRPr="00CC77D3" w:rsidRDefault="00CC77D3" w:rsidP="00CC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Upon successful completion of NM</w:t>
      </w:r>
      <w:r w:rsidR="00475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712</w:t>
      </w:r>
      <w:r w:rsidR="00D858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CC77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learner will be able to: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56"/>
        <w:gridCol w:w="652"/>
        <w:gridCol w:w="3193"/>
      </w:tblGrid>
      <w:tr w:rsidR="00CC77D3" w:rsidRPr="00CC77D3" w:rsidTr="00CC77D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Method of Measurement/Evaluation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Begin to collect a database and report to the preceptor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  <w:p w:rsidR="00CC77D3" w:rsidRPr="00CC77D3" w:rsidRDefault="00CC77D3" w:rsidP="00CC7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SOAP Notes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Identify problem list for each client with the assistance of the preceptor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  <w:p w:rsidR="00CC77D3" w:rsidRPr="00CC77D3" w:rsidRDefault="00CC77D3" w:rsidP="00CC7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SOAP Notes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Establish a plan of caring using the nurse-midwifery management process with the assistance of the preceptor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  <w:p w:rsidR="00CC77D3" w:rsidRPr="00CC77D3" w:rsidRDefault="00CC77D3" w:rsidP="00CC7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SOAP Notes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Demonstrate openness and awareness of cultural issues with clients and staff listening in a sensitive manner.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Be gentle as psychomotor skills are demonstrated with assistance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 xml:space="preserve">Verbalize parameters and processes of normal childbearing and women’s health care identifying common health </w:t>
            </w: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problems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(6)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(7)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Legibly record with assistance all aspects of the the nurse-midwifery management process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 SOAP Notes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Demonstrate knowledge of own boundaries of safety accepting direction and supervision of practice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Present self in a professional manner demonstrating respect for all clients and members of the health care team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CC77D3" w:rsidRPr="00CC77D3" w:rsidTr="00CC77D3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Demonstrate application of the nurse midwifery philosophy of care by adhering to the Hallmarks of Midwifery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D3" w:rsidRPr="00CC77D3" w:rsidRDefault="00CC77D3" w:rsidP="00CC77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  <w:p w:rsidR="00CC77D3" w:rsidRPr="00CC77D3" w:rsidRDefault="00CC77D3" w:rsidP="00CC7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7D3">
              <w:rPr>
                <w:rFonts w:ascii="Verdana" w:eastAsia="Times New Roman" w:hAnsi="Verdana" w:cs="Times New Roman"/>
                <w:sz w:val="18"/>
                <w:szCs w:val="18"/>
              </w:rPr>
              <w:t xml:space="preserve">Continuity Client </w:t>
            </w:r>
            <w:r w:rsidR="00401028">
              <w:rPr>
                <w:rFonts w:ascii="Verdana" w:eastAsia="Times New Roman" w:hAnsi="Verdana" w:cs="Times New Roman"/>
                <w:sz w:val="18"/>
                <w:szCs w:val="18"/>
              </w:rPr>
              <w:t>Assignment</w:t>
            </w:r>
          </w:p>
        </w:tc>
      </w:tr>
    </w:tbl>
    <w:p w:rsidR="00CC77D3" w:rsidRPr="00C624E9" w:rsidRDefault="00CC77D3" w:rsidP="00C624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624E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Assignments and Grades</w:t>
      </w:r>
    </w:p>
    <w:p w:rsidR="00CC77D3" w:rsidRPr="00C624E9" w:rsidRDefault="00CC77D3" w:rsidP="00C624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624E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Grading Criteria</w:t>
      </w:r>
    </w:p>
    <w:p w:rsidR="00CC77D3" w:rsidRPr="00C624E9" w:rsidRDefault="00CC77D3" w:rsidP="00CC77D3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</w:pPr>
      <w:r w:rsidRPr="00C624E9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For completion of NM</w:t>
      </w:r>
      <w:r w:rsidR="00336F7B" w:rsidRPr="00C624E9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712</w:t>
      </w:r>
      <w:r w:rsidRPr="00C624E9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, the following criteria must be met:</w:t>
      </w:r>
    </w:p>
    <w:p w:rsidR="00CC77D3" w:rsidRPr="00CC77D3" w:rsidRDefault="00CC77D3" w:rsidP="00CC77D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Cumulative total of minimum 135 clinical hours- checked/graded by RC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</w:p>
    <w:p w:rsidR="00CC77D3" w:rsidRPr="00CC77D3" w:rsidRDefault="00CC77D3" w:rsidP="00CC77D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Successful completion of </w:t>
      </w:r>
      <w:r w:rsidR="001A37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DDATs/MDATs/ reflections- checked and graded by RC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</w:p>
    <w:p w:rsidR="00CC77D3" w:rsidRPr="00CC77D3" w:rsidRDefault="00CC77D3" w:rsidP="00CC77D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Satisfactory progress on </w:t>
      </w:r>
      <w:r w:rsidR="00336F7B">
        <w:rPr>
          <w:rFonts w:ascii="Times New Roman" w:eastAsia="Times New Roman" w:hAnsi="Times New Roman" w:cs="Times New Roman"/>
          <w:color w:val="000000"/>
          <w:sz w:val="27"/>
          <w:szCs w:val="27"/>
        </w:rPr>
        <w:t>NM 712</w:t>
      </w:r>
      <w:r w:rsidR="001A37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36F7B">
        <w:rPr>
          <w:rFonts w:ascii="Times New Roman" w:eastAsia="Times New Roman" w:hAnsi="Times New Roman" w:cs="Times New Roman"/>
          <w:color w:val="000000"/>
          <w:sz w:val="27"/>
          <w:szCs w:val="27"/>
        </w:rPr>
        <w:t>MDAT objectives</w:t>
      </w:r>
      <w:r w:rsidR="001A37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(minimum 80% completed)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77D3" w:rsidRPr="00CC77D3" w:rsidRDefault="00CC77D3" w:rsidP="00CC77D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Completion of the COI reflection (submit to drop box</w:t>
      </w:r>
      <w:r w:rsidR="00336F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course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C624E9" w:rsidRDefault="00CC77D3" w:rsidP="00C6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When all the requirements above have been met, a grade for NM</w:t>
      </w:r>
      <w:r w:rsidR="00336F7B">
        <w:rPr>
          <w:rFonts w:ascii="Times New Roman" w:eastAsia="Times New Roman" w:hAnsi="Times New Roman" w:cs="Times New Roman"/>
          <w:color w:val="000000"/>
          <w:sz w:val="27"/>
          <w:szCs w:val="27"/>
        </w:rPr>
        <w:t>712</w:t>
      </w:r>
      <w:r w:rsidR="001A37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can be issued and this will trigger NM</w:t>
      </w:r>
      <w:r w:rsidR="00336F7B">
        <w:rPr>
          <w:rFonts w:ascii="Times New Roman" w:eastAsia="Times New Roman" w:hAnsi="Times New Roman" w:cs="Times New Roman"/>
          <w:color w:val="000000"/>
          <w:sz w:val="27"/>
          <w:szCs w:val="27"/>
        </w:rPr>
        <w:t>713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open for you. </w:t>
      </w:r>
      <w:r w:rsidR="00336F7B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have met the above requirements please go to the Completion Verification </w:t>
      </w:r>
      <w:r w:rsidR="001A3774">
        <w:rPr>
          <w:rFonts w:ascii="Times New Roman" w:eastAsia="Times New Roman" w:hAnsi="Times New Roman" w:cs="Times New Roman"/>
          <w:color w:val="000000"/>
          <w:sz w:val="27"/>
          <w:szCs w:val="27"/>
        </w:rPr>
        <w:t>assignment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submit the quiz.</w:t>
      </w:r>
    </w:p>
    <w:p w:rsidR="00CC77D3" w:rsidRPr="00C624E9" w:rsidRDefault="00CC77D3" w:rsidP="00C62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624E9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Teaching Methods</w:t>
      </w:r>
    </w:p>
    <w:p w:rsidR="00CC77D3" w:rsidRPr="00CC77D3" w:rsidRDefault="00CC77D3" w:rsidP="00CC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Clinical practice with 1:1 tutoring/mentoring with midwife or nurse practitioner preceptor, case studies, on-going discussion with the Regional Clinical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Faculty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(RC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336F7B">
        <w:rPr>
          <w:rFonts w:ascii="Times New Roman" w:eastAsia="Times New Roman" w:hAnsi="Times New Roman" w:cs="Times New Roman"/>
          <w:color w:val="000000"/>
          <w:sz w:val="27"/>
          <w:szCs w:val="27"/>
        </w:rPr>
        <w:t>about SOAP notes, DDATs, MDATs,</w:t>
      </w:r>
    </w:p>
    <w:p w:rsidR="00CC77D3" w:rsidRPr="00C624E9" w:rsidRDefault="00CC77D3" w:rsidP="00C624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</w:pPr>
      <w:r w:rsidRPr="00C624E9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Evaluation</w:t>
      </w:r>
    </w:p>
    <w:p w:rsidR="00CC77D3" w:rsidRPr="00FB03A6" w:rsidRDefault="00CC77D3" w:rsidP="00FB0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3A6">
        <w:rPr>
          <w:rFonts w:ascii="Times New Roman" w:eastAsia="Times New Roman" w:hAnsi="Times New Roman" w:cs="Times New Roman"/>
          <w:color w:val="000000"/>
          <w:sz w:val="27"/>
          <w:szCs w:val="27"/>
        </w:rPr>
        <w:t>Direct observation and documentation by preceptor.</w:t>
      </w:r>
    </w:p>
    <w:p w:rsidR="00487E4D" w:rsidRPr="00FB03A6" w:rsidRDefault="00CC77D3" w:rsidP="00FB03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3A6">
        <w:rPr>
          <w:rFonts w:ascii="Times New Roman" w:eastAsia="Times New Roman" w:hAnsi="Times New Roman" w:cs="Times New Roman"/>
          <w:color w:val="000000"/>
          <w:sz w:val="27"/>
          <w:szCs w:val="27"/>
        </w:rPr>
        <w:t>Review of all documentation and SOAP notes by RCF.</w:t>
      </w:r>
    </w:p>
    <w:p w:rsidR="00CC77D3" w:rsidRPr="00C624E9" w:rsidRDefault="00CC77D3" w:rsidP="004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C624E9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Required Textbooks</w:t>
      </w:r>
    </w:p>
    <w:p w:rsidR="00CC77D3" w:rsidRPr="00CC77D3" w:rsidRDefault="00CC77D3" w:rsidP="00CC7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Major textbooks and articles from previous courses.</w:t>
      </w:r>
      <w:proofErr w:type="gramEnd"/>
    </w:p>
    <w:p w:rsidR="00487E4D" w:rsidRPr="00BE7846" w:rsidRDefault="00487E4D" w:rsidP="00C624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</w:pPr>
      <w:r w:rsidRPr="00BE7846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Contact Inform</w:t>
      </w:r>
      <w:bookmarkStart w:id="0" w:name="_GoBack"/>
      <w:bookmarkEnd w:id="0"/>
      <w:r w:rsidRPr="00BE7846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ation</w:t>
      </w:r>
    </w:p>
    <w:p w:rsidR="00487E4D" w:rsidRPr="00487E4D" w:rsidRDefault="00487E4D" w:rsidP="004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7E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you have any concerns about the student you are </w:t>
      </w:r>
      <w:proofErr w:type="spellStart"/>
      <w:r w:rsidRPr="00487E4D">
        <w:rPr>
          <w:rFonts w:ascii="Times New Roman" w:eastAsia="Times New Roman" w:hAnsi="Times New Roman" w:cs="Times New Roman"/>
          <w:color w:val="000000"/>
          <w:sz w:val="27"/>
          <w:szCs w:val="27"/>
        </w:rPr>
        <w:t>precepting</w:t>
      </w:r>
      <w:proofErr w:type="spellEnd"/>
      <w:r w:rsidRPr="00487E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please contact student’s RCF (Regional Clinical Faculty). </w:t>
      </w:r>
    </w:p>
    <w:p w:rsidR="00487E4D" w:rsidRDefault="00487E4D" w:rsidP="004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7E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Dr. Tonya Nicholson, DNP, CNM, WHNP-BC, Program Director of Midwifery and Women’s Health: </w:t>
      </w:r>
      <w:hyperlink r:id="rId7" w:history="1">
        <w:r w:rsidRPr="00E077D1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tonya.nicholson@frontier.edu</w:t>
        </w:r>
      </w:hyperlink>
    </w:p>
    <w:p w:rsidR="00487E4D" w:rsidRDefault="00487E4D" w:rsidP="004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87E4D" w:rsidRPr="00487E4D" w:rsidRDefault="00487E4D" w:rsidP="004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487E4D" w:rsidRPr="0048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ACE"/>
    <w:multiLevelType w:val="hybridMultilevel"/>
    <w:tmpl w:val="0952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D3"/>
    <w:rsid w:val="00151966"/>
    <w:rsid w:val="00177810"/>
    <w:rsid w:val="001A3774"/>
    <w:rsid w:val="001F42D6"/>
    <w:rsid w:val="00336F7B"/>
    <w:rsid w:val="003550C5"/>
    <w:rsid w:val="00381D06"/>
    <w:rsid w:val="00401028"/>
    <w:rsid w:val="00475425"/>
    <w:rsid w:val="00487E4D"/>
    <w:rsid w:val="00561AE4"/>
    <w:rsid w:val="00564761"/>
    <w:rsid w:val="007460BB"/>
    <w:rsid w:val="008C3FE0"/>
    <w:rsid w:val="00BE7846"/>
    <w:rsid w:val="00C624E9"/>
    <w:rsid w:val="00CC77D3"/>
    <w:rsid w:val="00D858FD"/>
    <w:rsid w:val="00F1490F"/>
    <w:rsid w:val="00F9560B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4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5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1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66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6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9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nya.nicholson@fronti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Nicholson</dc:creator>
  <cp:lastModifiedBy>Jamie Wheeler</cp:lastModifiedBy>
  <cp:revision>9</cp:revision>
  <dcterms:created xsi:type="dcterms:W3CDTF">2015-04-06T18:17:00Z</dcterms:created>
  <dcterms:modified xsi:type="dcterms:W3CDTF">2015-04-10T17:45:00Z</dcterms:modified>
</cp:coreProperties>
</file>